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5A5" w:rsidRDefault="001755A5" w:rsidP="00631087">
      <w:pPr>
        <w:suppressAutoHyphens/>
        <w:rPr>
          <w:lang w:eastAsia="ar-SA"/>
        </w:rPr>
      </w:pPr>
    </w:p>
    <w:p w:rsidR="001755A5" w:rsidRDefault="001755A5" w:rsidP="001755A5">
      <w:pPr>
        <w:suppressAutoHyphens/>
        <w:jc w:val="center"/>
        <w:rPr>
          <w:lang w:eastAsia="ar-SA"/>
        </w:rPr>
      </w:pPr>
      <w:r>
        <w:rPr>
          <w:noProof/>
        </w:rPr>
        <w:drawing>
          <wp:inline distT="0" distB="0" distL="0" distR="0" wp14:anchorId="7A168DE7">
            <wp:extent cx="3352165" cy="83820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165" cy="838200"/>
                    </a:xfrm>
                    <a:prstGeom prst="rect">
                      <a:avLst/>
                    </a:prstGeom>
                    <a:noFill/>
                  </pic:spPr>
                </pic:pic>
              </a:graphicData>
            </a:graphic>
          </wp:inline>
        </w:drawing>
      </w:r>
    </w:p>
    <w:p w:rsidR="001755A5" w:rsidRDefault="001755A5" w:rsidP="001755A5">
      <w:pPr>
        <w:suppressAutoHyphens/>
        <w:jc w:val="center"/>
        <w:rPr>
          <w:lang w:eastAsia="ar-SA"/>
        </w:rPr>
      </w:pPr>
    </w:p>
    <w:p w:rsidR="001755A5" w:rsidRDefault="001755A5" w:rsidP="001755A5">
      <w:pPr>
        <w:suppressAutoHyphens/>
        <w:jc w:val="center"/>
        <w:rPr>
          <w:lang w:eastAsia="ar-SA"/>
        </w:rPr>
      </w:pPr>
    </w:p>
    <w:p w:rsidR="001755A5" w:rsidRDefault="001755A5" w:rsidP="001755A5">
      <w:pPr>
        <w:suppressAutoHyphens/>
        <w:jc w:val="center"/>
        <w:rPr>
          <w:lang w:eastAsia="ar-SA"/>
        </w:rPr>
      </w:pPr>
    </w:p>
    <w:p w:rsidR="001755A5" w:rsidRPr="001E0A73" w:rsidRDefault="001755A5" w:rsidP="001755A5">
      <w:pPr>
        <w:suppressAutoHyphens/>
        <w:snapToGrid w:val="0"/>
        <w:jc w:val="center"/>
        <w:rPr>
          <w:rFonts w:eastAsia="Arial"/>
          <w:sz w:val="28"/>
          <w:szCs w:val="28"/>
          <w:lang w:eastAsia="ar-SA"/>
        </w:rPr>
      </w:pPr>
      <w:r w:rsidRPr="001E0A73">
        <w:rPr>
          <w:rFonts w:eastAsia="Arial"/>
          <w:sz w:val="28"/>
          <w:szCs w:val="28"/>
          <w:lang w:eastAsia="ar-SA"/>
        </w:rPr>
        <w:t>МУНИЦИПАЛЬНОЕ УНИТАРНОЕ ПРЕДПРИЯТИЕ г. ИЖЕВСКА «ИЖВОДОКАНАЛ»</w:t>
      </w:r>
    </w:p>
    <w:p w:rsidR="001755A5" w:rsidRPr="001E0A73" w:rsidRDefault="001755A5" w:rsidP="001755A5">
      <w:pPr>
        <w:suppressAutoHyphens/>
        <w:jc w:val="center"/>
        <w:rPr>
          <w:rFonts w:eastAsia="Arial"/>
          <w:sz w:val="28"/>
          <w:szCs w:val="28"/>
          <w:lang w:eastAsia="ar-SA"/>
        </w:rPr>
      </w:pPr>
      <w:r w:rsidRPr="001E0A73">
        <w:rPr>
          <w:rFonts w:eastAsia="Arial"/>
          <w:sz w:val="28"/>
          <w:szCs w:val="28"/>
          <w:lang w:eastAsia="ar-SA"/>
        </w:rPr>
        <w:t>(МУП г. Ижевска «</w:t>
      </w:r>
      <w:proofErr w:type="spellStart"/>
      <w:r w:rsidRPr="001E0A73">
        <w:rPr>
          <w:rFonts w:eastAsia="Arial"/>
          <w:sz w:val="28"/>
          <w:szCs w:val="28"/>
          <w:lang w:eastAsia="ar-SA"/>
        </w:rPr>
        <w:t>Ижводоканал</w:t>
      </w:r>
      <w:proofErr w:type="spellEnd"/>
      <w:r w:rsidRPr="001E0A73">
        <w:rPr>
          <w:rFonts w:eastAsia="Arial"/>
          <w:sz w:val="28"/>
          <w:szCs w:val="28"/>
          <w:lang w:eastAsia="ar-SA"/>
        </w:rPr>
        <w:t>»)</w:t>
      </w:r>
    </w:p>
    <w:p w:rsidR="001755A5" w:rsidRDefault="001755A5" w:rsidP="001755A5">
      <w:pPr>
        <w:rPr>
          <w:bCs/>
          <w:sz w:val="22"/>
          <w:szCs w:val="22"/>
        </w:rPr>
      </w:pPr>
    </w:p>
    <w:p w:rsidR="001755A5" w:rsidRDefault="001755A5" w:rsidP="001755A5">
      <w:pPr>
        <w:rPr>
          <w:bCs/>
          <w:sz w:val="22"/>
          <w:szCs w:val="22"/>
        </w:rPr>
      </w:pPr>
    </w:p>
    <w:p w:rsidR="001755A5" w:rsidRDefault="001755A5" w:rsidP="001755A5">
      <w:pPr>
        <w:ind w:left="4536"/>
        <w:jc w:val="right"/>
        <w:rPr>
          <w:bCs/>
          <w:sz w:val="22"/>
          <w:szCs w:val="22"/>
        </w:rPr>
      </w:pPr>
    </w:p>
    <w:p w:rsidR="009621CF" w:rsidRDefault="009621CF" w:rsidP="001755A5">
      <w:pPr>
        <w:ind w:left="4536"/>
        <w:jc w:val="right"/>
        <w:rPr>
          <w:bCs/>
          <w:sz w:val="22"/>
          <w:szCs w:val="22"/>
        </w:rPr>
      </w:pPr>
    </w:p>
    <w:p w:rsidR="001755A5" w:rsidRPr="009413AE" w:rsidRDefault="001755A5" w:rsidP="001755A5">
      <w:pPr>
        <w:ind w:left="4536"/>
        <w:jc w:val="right"/>
        <w:rPr>
          <w:bCs/>
          <w:sz w:val="22"/>
          <w:szCs w:val="22"/>
        </w:rPr>
      </w:pPr>
      <w:r w:rsidRPr="009413AE">
        <w:rPr>
          <w:bCs/>
          <w:sz w:val="22"/>
          <w:szCs w:val="22"/>
        </w:rPr>
        <w:t>Приложение к приказу директора</w:t>
      </w:r>
    </w:p>
    <w:p w:rsidR="001755A5" w:rsidRDefault="001755A5" w:rsidP="001755A5">
      <w:pPr>
        <w:ind w:left="4536"/>
        <w:jc w:val="center"/>
        <w:rPr>
          <w:b/>
          <w:bCs/>
          <w:sz w:val="22"/>
          <w:szCs w:val="22"/>
        </w:rPr>
      </w:pPr>
      <w:r>
        <w:rPr>
          <w:bCs/>
          <w:sz w:val="22"/>
          <w:szCs w:val="22"/>
        </w:rPr>
        <w:t xml:space="preserve">                               </w:t>
      </w:r>
      <w:r w:rsidRPr="009413AE">
        <w:rPr>
          <w:bCs/>
          <w:sz w:val="22"/>
          <w:szCs w:val="22"/>
        </w:rPr>
        <w:t xml:space="preserve">от </w:t>
      </w:r>
      <w:r w:rsidR="0011666C">
        <w:rPr>
          <w:bCs/>
          <w:sz w:val="22"/>
          <w:szCs w:val="22"/>
        </w:rPr>
        <w:t>13.07.2018г.</w:t>
      </w:r>
      <w:r w:rsidRPr="009413AE">
        <w:rPr>
          <w:bCs/>
          <w:sz w:val="22"/>
          <w:szCs w:val="22"/>
        </w:rPr>
        <w:t xml:space="preserve"> № </w:t>
      </w:r>
      <w:r w:rsidR="0011666C">
        <w:rPr>
          <w:bCs/>
          <w:sz w:val="22"/>
          <w:szCs w:val="22"/>
        </w:rPr>
        <w:t>226</w:t>
      </w:r>
      <w:bookmarkStart w:id="0" w:name="_GoBack"/>
      <w:bookmarkEnd w:id="0"/>
    </w:p>
    <w:p w:rsidR="001755A5" w:rsidRDefault="001755A5" w:rsidP="001755A5">
      <w:pPr>
        <w:ind w:left="4820"/>
        <w:jc w:val="center"/>
        <w:rPr>
          <w:b/>
          <w:bCs/>
          <w:sz w:val="22"/>
          <w:szCs w:val="22"/>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9621CF" w:rsidRPr="00342E0A" w:rsidRDefault="009621CF" w:rsidP="009621CF">
      <w:pPr>
        <w:keepNext/>
        <w:keepLines/>
        <w:suppressAutoHyphens/>
        <w:ind w:left="2693"/>
        <w:outlineLvl w:val="0"/>
        <w:rPr>
          <w:b/>
          <w:bCs/>
          <w:kern w:val="1"/>
          <w:sz w:val="28"/>
          <w:szCs w:val="40"/>
          <w:lang w:eastAsia="ar-SA"/>
        </w:rPr>
      </w:pPr>
      <w:r w:rsidRPr="00342E0A">
        <w:rPr>
          <w:b/>
          <w:bCs/>
          <w:kern w:val="1"/>
          <w:sz w:val="28"/>
          <w:szCs w:val="40"/>
          <w:lang w:eastAsia="ar-SA"/>
        </w:rPr>
        <w:t xml:space="preserve">     Положение о Закупочной Комиссии</w:t>
      </w: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9621CF" w:rsidRDefault="009621CF" w:rsidP="00631087">
      <w:pPr>
        <w:suppressAutoHyphens/>
        <w:rPr>
          <w:lang w:eastAsia="ar-SA"/>
        </w:rPr>
      </w:pPr>
    </w:p>
    <w:p w:rsidR="009621CF" w:rsidRDefault="009621CF" w:rsidP="00631087">
      <w:pPr>
        <w:suppressAutoHyphens/>
        <w:rPr>
          <w:lang w:eastAsia="ar-SA"/>
        </w:rPr>
      </w:pPr>
    </w:p>
    <w:p w:rsidR="009621CF" w:rsidRDefault="009621CF" w:rsidP="00631087">
      <w:pPr>
        <w:suppressAutoHyphens/>
        <w:rPr>
          <w:lang w:eastAsia="ar-SA"/>
        </w:rPr>
      </w:pPr>
    </w:p>
    <w:p w:rsidR="009621CF" w:rsidRDefault="009621CF" w:rsidP="00631087">
      <w:pPr>
        <w:suppressAutoHyphens/>
        <w:rPr>
          <w:lang w:eastAsia="ar-SA"/>
        </w:rPr>
      </w:pPr>
    </w:p>
    <w:p w:rsidR="009621CF" w:rsidRDefault="009621CF" w:rsidP="00631087">
      <w:pPr>
        <w:suppressAutoHyphens/>
        <w:rPr>
          <w:lang w:eastAsia="ar-SA"/>
        </w:rPr>
      </w:pPr>
    </w:p>
    <w:p w:rsidR="009621CF" w:rsidRDefault="009621CF" w:rsidP="00631087">
      <w:pPr>
        <w:suppressAutoHyphens/>
        <w:rPr>
          <w:lang w:eastAsia="ar-SA"/>
        </w:rPr>
      </w:pPr>
    </w:p>
    <w:p w:rsidR="001755A5" w:rsidRDefault="001755A5" w:rsidP="00631087">
      <w:pPr>
        <w:suppressAutoHyphens/>
        <w:rPr>
          <w:lang w:eastAsia="ar-SA"/>
        </w:rPr>
      </w:pPr>
    </w:p>
    <w:p w:rsidR="001755A5" w:rsidRDefault="001755A5" w:rsidP="00631087">
      <w:pPr>
        <w:suppressAutoHyphens/>
        <w:rPr>
          <w:lang w:eastAsia="ar-SA"/>
        </w:rPr>
      </w:pPr>
    </w:p>
    <w:p w:rsidR="009621CF" w:rsidRPr="009621CF" w:rsidRDefault="009621CF" w:rsidP="009621CF">
      <w:pPr>
        <w:widowControl w:val="0"/>
        <w:jc w:val="center"/>
        <w:rPr>
          <w:b/>
        </w:rPr>
      </w:pPr>
      <w:r>
        <w:rPr>
          <w:b/>
        </w:rPr>
        <w:t>г. Ижевск 2018 г.</w:t>
      </w:r>
    </w:p>
    <w:p w:rsidR="00342E0A" w:rsidRPr="00342E0A" w:rsidRDefault="00342E0A" w:rsidP="00342E0A">
      <w:pPr>
        <w:keepNext/>
        <w:keepLines/>
        <w:suppressAutoHyphens/>
        <w:ind w:left="2693"/>
        <w:outlineLvl w:val="0"/>
        <w:rPr>
          <w:b/>
          <w:bCs/>
          <w:kern w:val="1"/>
          <w:sz w:val="28"/>
          <w:szCs w:val="40"/>
          <w:lang w:eastAsia="ar-SA"/>
        </w:rPr>
      </w:pPr>
      <w:bookmarkStart w:id="1" w:name="__RefHeading__1436_1690680616"/>
      <w:bookmarkStart w:id="2" w:name="_Toc412925845"/>
      <w:bookmarkStart w:id="3" w:name="_Toc435521124"/>
      <w:bookmarkStart w:id="4" w:name="_Toc450725438"/>
      <w:bookmarkEnd w:id="1"/>
      <w:r w:rsidRPr="00342E0A">
        <w:rPr>
          <w:b/>
          <w:bCs/>
          <w:kern w:val="1"/>
          <w:sz w:val="28"/>
          <w:szCs w:val="40"/>
          <w:lang w:eastAsia="ar-SA"/>
        </w:rPr>
        <w:lastRenderedPageBreak/>
        <w:t xml:space="preserve">     Положение о Закупочной Комиссии</w:t>
      </w:r>
      <w:bookmarkEnd w:id="2"/>
      <w:bookmarkEnd w:id="3"/>
      <w:bookmarkEnd w:id="4"/>
    </w:p>
    <w:p w:rsidR="00342E0A" w:rsidRPr="00342E0A" w:rsidRDefault="00342E0A" w:rsidP="00342E0A">
      <w:pPr>
        <w:numPr>
          <w:ilvl w:val="0"/>
          <w:numId w:val="1"/>
        </w:numPr>
        <w:suppressAutoHyphens/>
        <w:spacing w:before="120" w:after="120" w:line="288" w:lineRule="auto"/>
        <w:jc w:val="center"/>
        <w:rPr>
          <w:b/>
          <w:lang w:eastAsia="ar-SA"/>
        </w:rPr>
      </w:pPr>
      <w:r w:rsidRPr="00342E0A">
        <w:rPr>
          <w:b/>
          <w:lang w:eastAsia="ar-SA"/>
        </w:rPr>
        <w:t>Общие положения</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proofErr w:type="gramStart"/>
      <w:r w:rsidRPr="00342E0A">
        <w:rPr>
          <w:lang w:eastAsia="ar-SA"/>
        </w:rPr>
        <w:t>Настоящее Положение о Закупочной Комиссии на поставку товаров, выполнение работ, оказание услуг для нужд МУП г. Ижевска "</w:t>
      </w:r>
      <w:proofErr w:type="spellStart"/>
      <w:r w:rsidRPr="00342E0A">
        <w:rPr>
          <w:lang w:eastAsia="ar-SA"/>
        </w:rPr>
        <w:t>Ижводоканал</w:t>
      </w:r>
      <w:proofErr w:type="spellEnd"/>
      <w:r w:rsidRPr="00342E0A">
        <w:rPr>
          <w:lang w:eastAsia="ar-SA"/>
        </w:rPr>
        <w:t>" (далее – Положение) определяет понятие, цели создания, функции, состав, и порядок деятельности Закупочной Комиссии на поставку товаров, выполнение работ, оказание услуг для нужд МУП г. Ижевска "</w:t>
      </w:r>
      <w:proofErr w:type="spellStart"/>
      <w:r w:rsidRPr="00342E0A">
        <w:rPr>
          <w:lang w:eastAsia="ar-SA"/>
        </w:rPr>
        <w:t>Ижводоканал</w:t>
      </w:r>
      <w:proofErr w:type="spellEnd"/>
      <w:r w:rsidRPr="00342E0A">
        <w:rPr>
          <w:lang w:eastAsia="ar-SA"/>
        </w:rPr>
        <w:t>" (далее по тексту настоящего Положения – Заказчик) путем проведения конкурентных и неконкурентных процедур.</w:t>
      </w:r>
      <w:proofErr w:type="gramEnd"/>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Процедуры размещения заказов на поставку товаров, выполнение работ, оказание услуг для нужд Заказчика проводятся самим Заказчиком.</w:t>
      </w:r>
    </w:p>
    <w:p w:rsidR="00342E0A" w:rsidRPr="00342E0A" w:rsidRDefault="00342E0A" w:rsidP="00342E0A">
      <w:pPr>
        <w:numPr>
          <w:ilvl w:val="0"/>
          <w:numId w:val="1"/>
        </w:numPr>
        <w:suppressAutoHyphens/>
        <w:spacing w:before="120" w:after="120" w:line="288" w:lineRule="auto"/>
        <w:ind w:left="357" w:hanging="357"/>
        <w:jc w:val="center"/>
        <w:rPr>
          <w:b/>
          <w:lang w:eastAsia="ar-SA"/>
        </w:rPr>
      </w:pPr>
      <w:r w:rsidRPr="00342E0A">
        <w:rPr>
          <w:b/>
          <w:lang w:eastAsia="ar-SA"/>
        </w:rPr>
        <w:t>Правовое регулирование</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Закупочная Комиссия в своей деятельности руководствуется Гражданским кодексом Российской Федерации, Федеральным законом от 18.07.2011 №223 «О закупках товаров, работ, услуг отдельными видами юридических лиц», иными федеральными законами, нормативными правовыми актами Правительства Российской Федерации нормативными правовыми актами Заказчика и настоящим Положением.</w:t>
      </w:r>
    </w:p>
    <w:p w:rsidR="00342E0A" w:rsidRPr="00342E0A" w:rsidRDefault="00342E0A" w:rsidP="00342E0A">
      <w:pPr>
        <w:numPr>
          <w:ilvl w:val="0"/>
          <w:numId w:val="1"/>
        </w:numPr>
        <w:suppressAutoHyphens/>
        <w:spacing w:before="120" w:after="120" w:line="288" w:lineRule="auto"/>
        <w:ind w:left="357" w:hanging="357"/>
        <w:jc w:val="center"/>
        <w:rPr>
          <w:b/>
          <w:lang w:eastAsia="ar-SA"/>
        </w:rPr>
      </w:pPr>
      <w:r w:rsidRPr="00342E0A">
        <w:rPr>
          <w:b/>
          <w:lang w:eastAsia="ar-SA"/>
        </w:rPr>
        <w:t>Цели и задачи Закупочной Комиссии</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bookmarkStart w:id="5" w:name="_Ref117957636"/>
      <w:bookmarkStart w:id="6" w:name="_Ref119367526"/>
      <w:r w:rsidRPr="00342E0A">
        <w:rPr>
          <w:lang w:eastAsia="ar-SA"/>
        </w:rPr>
        <w:t>Закупочная Комиссия создается в целях:</w:t>
      </w:r>
    </w:p>
    <w:p w:rsidR="00342E0A" w:rsidRPr="00342E0A" w:rsidRDefault="00342E0A" w:rsidP="00342E0A">
      <w:pPr>
        <w:numPr>
          <w:ilvl w:val="0"/>
          <w:numId w:val="2"/>
        </w:numPr>
        <w:suppressAutoHyphens/>
        <w:spacing w:line="200" w:lineRule="atLeast"/>
        <w:jc w:val="both"/>
        <w:outlineLvl w:val="5"/>
        <w:rPr>
          <w:lang w:eastAsia="ar-SA"/>
        </w:rPr>
      </w:pPr>
      <w:r w:rsidRPr="00342E0A">
        <w:rPr>
          <w:lang w:eastAsia="ar-SA"/>
        </w:rPr>
        <w:t>подведения итогов и определения победителей на право заключения договоров на поставки товаров, выполнение работ, оказание услуг для нужд Заказчика</w:t>
      </w:r>
      <w:bookmarkEnd w:id="5"/>
      <w:bookmarkEnd w:id="6"/>
      <w:r w:rsidRPr="00342E0A">
        <w:rPr>
          <w:lang w:eastAsia="ar-SA"/>
        </w:rPr>
        <w:t>;</w:t>
      </w:r>
    </w:p>
    <w:p w:rsidR="00342E0A" w:rsidRPr="00342E0A" w:rsidRDefault="00342E0A" w:rsidP="00342E0A">
      <w:pPr>
        <w:numPr>
          <w:ilvl w:val="0"/>
          <w:numId w:val="2"/>
        </w:numPr>
        <w:suppressAutoHyphens/>
        <w:spacing w:line="200" w:lineRule="atLeast"/>
        <w:jc w:val="both"/>
        <w:outlineLvl w:val="5"/>
        <w:rPr>
          <w:lang w:eastAsia="ar-SA"/>
        </w:rPr>
      </w:pPr>
      <w:r w:rsidRPr="00342E0A">
        <w:rPr>
          <w:lang w:eastAsia="ar-SA"/>
        </w:rPr>
        <w:t>определения участников подведения итогов процедур на заключение договоров поставки товаров, выполнение работ, оказание услуг для нужд Заказчика;</w:t>
      </w:r>
    </w:p>
    <w:p w:rsidR="00342E0A" w:rsidRPr="00342E0A" w:rsidRDefault="00342E0A" w:rsidP="00342E0A">
      <w:pPr>
        <w:numPr>
          <w:ilvl w:val="0"/>
          <w:numId w:val="2"/>
        </w:numPr>
        <w:suppressAutoHyphens/>
        <w:spacing w:line="200" w:lineRule="atLeast"/>
        <w:jc w:val="both"/>
        <w:outlineLvl w:val="5"/>
        <w:rPr>
          <w:lang w:eastAsia="ar-SA"/>
        </w:rPr>
      </w:pPr>
      <w:r w:rsidRPr="00342E0A">
        <w:rPr>
          <w:lang w:eastAsia="ar-SA"/>
        </w:rPr>
        <w:t>подведения итогов и определения победителей при размещении заказов путем проведения конкурентных и неконкурентных процедур для нужд Заказчика.</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 xml:space="preserve"> </w:t>
      </w:r>
      <w:bookmarkStart w:id="7" w:name="_Ref117856586"/>
      <w:r w:rsidRPr="00342E0A">
        <w:rPr>
          <w:lang w:eastAsia="ar-SA"/>
        </w:rPr>
        <w:t>Исходя из целей деятельности Закупочной Комиссии, определенных в п.3.1 настоящего Положения,  в задачи Закупочной Комиссии входит:</w:t>
      </w:r>
      <w:bookmarkEnd w:id="7"/>
    </w:p>
    <w:p w:rsidR="00342E0A" w:rsidRPr="00342E0A" w:rsidRDefault="00342E0A" w:rsidP="00342E0A">
      <w:pPr>
        <w:numPr>
          <w:ilvl w:val="0"/>
          <w:numId w:val="3"/>
        </w:numPr>
        <w:suppressAutoHyphens/>
        <w:spacing w:line="200" w:lineRule="atLeast"/>
        <w:jc w:val="both"/>
        <w:outlineLvl w:val="5"/>
        <w:rPr>
          <w:lang w:eastAsia="ar-SA"/>
        </w:rPr>
      </w:pPr>
      <w:r w:rsidRPr="00342E0A">
        <w:rPr>
          <w:lang w:eastAsia="ar-SA"/>
        </w:rPr>
        <w:t>обеспечение объективности при рассмотрении, сопоставлении и оценке заявок на участие в конкурентных и неконкурентных процедурах,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342E0A" w:rsidRPr="00342E0A" w:rsidRDefault="00342E0A" w:rsidP="00342E0A">
      <w:pPr>
        <w:numPr>
          <w:ilvl w:val="0"/>
          <w:numId w:val="3"/>
        </w:numPr>
        <w:suppressAutoHyphens/>
        <w:spacing w:line="200" w:lineRule="atLeast"/>
        <w:jc w:val="both"/>
        <w:outlineLvl w:val="5"/>
        <w:rPr>
          <w:lang w:eastAsia="ar-SA"/>
        </w:rPr>
      </w:pPr>
      <w:r w:rsidRPr="00342E0A">
        <w:rPr>
          <w:lang w:eastAsia="ar-SA"/>
        </w:rPr>
        <w:t>обеспечение эффективности и экономности использования финансовых средств;</w:t>
      </w:r>
    </w:p>
    <w:p w:rsidR="00342E0A" w:rsidRPr="00342E0A" w:rsidRDefault="00342E0A" w:rsidP="00342E0A">
      <w:pPr>
        <w:numPr>
          <w:ilvl w:val="0"/>
          <w:numId w:val="3"/>
        </w:numPr>
        <w:suppressAutoHyphens/>
        <w:spacing w:line="200" w:lineRule="atLeast"/>
        <w:jc w:val="both"/>
        <w:outlineLvl w:val="5"/>
        <w:rPr>
          <w:lang w:eastAsia="ar-SA"/>
        </w:rPr>
      </w:pPr>
      <w:r w:rsidRPr="00342E0A">
        <w:rPr>
          <w:lang w:eastAsia="ar-SA"/>
        </w:rPr>
        <w:t xml:space="preserve">соблюдение принципов публичности, прозрачности, </w:t>
      </w:r>
      <w:proofErr w:type="spellStart"/>
      <w:r w:rsidRPr="00342E0A">
        <w:rPr>
          <w:lang w:eastAsia="ar-SA"/>
        </w:rPr>
        <w:t>конкурентности</w:t>
      </w:r>
      <w:proofErr w:type="spellEnd"/>
      <w:r w:rsidRPr="00342E0A">
        <w:rPr>
          <w:lang w:eastAsia="ar-SA"/>
        </w:rPr>
        <w:t>, равных условий и не дискриминации при размещении заказов;</w:t>
      </w:r>
    </w:p>
    <w:p w:rsidR="00342E0A" w:rsidRPr="00342E0A" w:rsidRDefault="00342E0A" w:rsidP="00342E0A">
      <w:pPr>
        <w:numPr>
          <w:ilvl w:val="0"/>
          <w:numId w:val="3"/>
        </w:numPr>
        <w:suppressAutoHyphens/>
        <w:spacing w:line="200" w:lineRule="atLeast"/>
        <w:jc w:val="both"/>
        <w:outlineLvl w:val="5"/>
        <w:rPr>
          <w:lang w:eastAsia="ar-SA"/>
        </w:rPr>
      </w:pPr>
      <w:r w:rsidRPr="00342E0A">
        <w:rPr>
          <w:lang w:eastAsia="ar-SA"/>
        </w:rPr>
        <w:t xml:space="preserve">устранение возможностей злоупотребления и коррупции при размещении заказов. </w:t>
      </w:r>
    </w:p>
    <w:p w:rsidR="00342E0A" w:rsidRPr="00342E0A" w:rsidRDefault="00342E0A" w:rsidP="00342E0A">
      <w:pPr>
        <w:numPr>
          <w:ilvl w:val="0"/>
          <w:numId w:val="1"/>
        </w:numPr>
        <w:suppressAutoHyphens/>
        <w:spacing w:before="120" w:after="120" w:line="288" w:lineRule="auto"/>
        <w:ind w:left="357" w:hanging="357"/>
        <w:jc w:val="center"/>
        <w:rPr>
          <w:b/>
          <w:lang w:eastAsia="ar-SA"/>
        </w:rPr>
      </w:pPr>
      <w:r w:rsidRPr="00342E0A">
        <w:rPr>
          <w:b/>
          <w:lang w:eastAsia="ar-SA"/>
        </w:rPr>
        <w:t>Порядок формирования Закупочной Комиссии</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Закупочная Комиссия является коллегиальным органом Заказчика, основанным на временной или постоянной основе.</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 xml:space="preserve">Персональный состав Закупочной Комиссии, в том числе Председатель Закупочной Комиссии (далее по тексту также – Председатель), утверждаются руководителем Заказчика до опубликования извещения о проведении </w:t>
      </w:r>
      <w:bookmarkStart w:id="8" w:name="_Ref119561301"/>
      <w:r w:rsidRPr="00342E0A">
        <w:rPr>
          <w:lang w:eastAsia="ar-SA"/>
        </w:rPr>
        <w:t>конкурентных и неконкурентных процедур.</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В состав Закупочной Комиссии входят не менее пяти человек – членов комиссии. В состав Закупочной комиссии могут входить как работники Предприятия, так и иные лица. Закупочная Комиссия состоит из Председателя, заместителя Председателя, секретаря и членов Закупочной Комиссии</w:t>
      </w:r>
      <w:bookmarkStart w:id="9" w:name="_Ref119561263"/>
      <w:bookmarkEnd w:id="8"/>
      <w:r w:rsidRPr="00342E0A">
        <w:rPr>
          <w:lang w:eastAsia="ar-SA"/>
        </w:rPr>
        <w:t>.</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bookmarkStart w:id="10" w:name="_Ref117855142"/>
      <w:bookmarkEnd w:id="9"/>
      <w:proofErr w:type="gramStart"/>
      <w:r w:rsidRPr="00342E0A">
        <w:rPr>
          <w:lang w:eastAsia="ar-SA"/>
        </w:rPr>
        <w:t>Членами Закупочной Комиссии не могут быть лица, которые лично заинтересованы в результатах размещения заказа (в том числе физические лица, подавшие заявки на участие в конкурентной процедуре, либо состоящие в штате организаций, подавших указанные заявки), либо физические лица, на которых способны оказывать влияние участники размещения заказа</w:t>
      </w:r>
      <w:bookmarkEnd w:id="10"/>
      <w:r w:rsidRPr="00342E0A">
        <w:rPr>
          <w:lang w:eastAsia="ar-SA"/>
        </w:rPr>
        <w:t xml:space="preserve"> (в </w:t>
      </w:r>
      <w:r w:rsidRPr="00342E0A">
        <w:rPr>
          <w:lang w:eastAsia="ar-SA"/>
        </w:rPr>
        <w:lastRenderedPageBreak/>
        <w:t>том числе физические лица, являющиеся участниками (акционерами) этих организаций, членами их органов управления, кредиторами</w:t>
      </w:r>
      <w:proofErr w:type="gramEnd"/>
      <w:r w:rsidRPr="00342E0A">
        <w:rPr>
          <w:lang w:eastAsia="ar-SA"/>
        </w:rPr>
        <w:t xml:space="preserve"> участников размещения заказа).</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В случае выявления в составе Закупочной Комиссии, указанных в пункте 4.4. лиц, Заказчик обязан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Замена члена Закупочной Комиссии осуществляется только по решению Директора Предприятия, принявшего решение о создании комиссии.</w:t>
      </w:r>
    </w:p>
    <w:p w:rsidR="00342E0A" w:rsidRPr="00342E0A" w:rsidRDefault="00342E0A" w:rsidP="00342E0A">
      <w:pPr>
        <w:numPr>
          <w:ilvl w:val="0"/>
          <w:numId w:val="1"/>
        </w:numPr>
        <w:suppressAutoHyphens/>
        <w:spacing w:before="120" w:after="120" w:line="288" w:lineRule="auto"/>
        <w:ind w:left="357" w:hanging="357"/>
        <w:jc w:val="center"/>
        <w:rPr>
          <w:b/>
          <w:lang w:eastAsia="ar-SA"/>
        </w:rPr>
      </w:pPr>
      <w:r w:rsidRPr="00342E0A">
        <w:rPr>
          <w:b/>
          <w:lang w:eastAsia="ar-SA"/>
        </w:rPr>
        <w:t>Функции Закупочной Комиссии</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 xml:space="preserve">Закупочная Комиссия выполняет следующие функции: </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 xml:space="preserve">формирует и обеспечивает проведение единой политики закупок,  осуществляет стратегическое управление закупками; </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привлекает к работе экспертов из числа сотрудников подразделения Инициатора закупки и других работников Предприятия;</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определяет требования к инфраструктуре закупочной деятельности и ее развитию (электронные торговые площадки, информационные сайты), а также базовые требования к поставщикам товаров, работ, услуг;</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рассматривает предложения, принимает решение о выборе победителя, либо о выборе лучшего предложения, либо о согласовании закупки у единственного поставщика;</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анализирует состояние дел по вопросу осуществления закупочной деятельности на Предприятии;</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рассматривает жалобы и отклонения от установленного порядка в закупочной деятельности, иные обращения по вопросам закупочной деятельности;</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согласовывает перечень участников закрытых процедур;</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уведомляет Инициатора закупки и Директора Предприятия о случаях отказа организации, выбранной в качестве победителя, либо организации, предложение которой признано лучшим по результатам закупочных процедур, от заключения договора;</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согласовывает закупочную документацию;</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принимает все ключевые решения в рамках проведения конкурентных процедур, включая решения о допуске или отказе в допуске претендентов к участию в закупочной процедуре по результатам отборочного этапа, о признании конкурентной процедуры несостоявшейся, о выборе лучшего предложения или выборе победителя в конкурентных закупочных процедурах;</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ведет протоколы заседаний Закупочной Комиссии в рамках проведения закупочных процедур;</w:t>
      </w:r>
    </w:p>
    <w:p w:rsidR="00342E0A" w:rsidRPr="00342E0A" w:rsidRDefault="00342E0A" w:rsidP="00342E0A">
      <w:pPr>
        <w:numPr>
          <w:ilvl w:val="0"/>
          <w:numId w:val="4"/>
        </w:numPr>
        <w:suppressAutoHyphens/>
        <w:spacing w:line="200" w:lineRule="atLeast"/>
        <w:jc w:val="both"/>
        <w:outlineLvl w:val="5"/>
        <w:rPr>
          <w:lang w:eastAsia="ar-SA"/>
        </w:rPr>
      </w:pPr>
      <w:r w:rsidRPr="00342E0A">
        <w:rPr>
          <w:lang w:eastAsia="ar-SA"/>
        </w:rPr>
        <w:t>согласовывает заключение договора у единственного поставщика, в случае подачи единственной заявки от одного участника закупочной процедуры.</w:t>
      </w:r>
    </w:p>
    <w:p w:rsidR="00342E0A" w:rsidRPr="00342E0A" w:rsidRDefault="00342E0A" w:rsidP="00342E0A">
      <w:pPr>
        <w:keepNext/>
        <w:keepLines/>
        <w:numPr>
          <w:ilvl w:val="0"/>
          <w:numId w:val="1"/>
        </w:numPr>
        <w:suppressAutoHyphens/>
        <w:spacing w:before="120" w:after="120" w:line="288" w:lineRule="auto"/>
        <w:ind w:left="357" w:hanging="357"/>
        <w:jc w:val="center"/>
        <w:rPr>
          <w:b/>
          <w:lang w:eastAsia="ar-SA"/>
        </w:rPr>
      </w:pPr>
      <w:r w:rsidRPr="00342E0A">
        <w:rPr>
          <w:b/>
          <w:lang w:eastAsia="ar-SA"/>
        </w:rPr>
        <w:t>Права и обязанности Закупочной Комиссии, ее отдельных членов</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Закупочная Комиссия обязана:</w:t>
      </w:r>
    </w:p>
    <w:p w:rsidR="00342E0A" w:rsidRPr="00342E0A" w:rsidRDefault="00342E0A" w:rsidP="00342E0A">
      <w:pPr>
        <w:numPr>
          <w:ilvl w:val="0"/>
          <w:numId w:val="5"/>
        </w:numPr>
        <w:suppressAutoHyphens/>
        <w:spacing w:line="200" w:lineRule="atLeast"/>
        <w:jc w:val="both"/>
        <w:outlineLvl w:val="5"/>
        <w:rPr>
          <w:lang w:eastAsia="ar-SA"/>
        </w:rPr>
      </w:pPr>
      <w:r w:rsidRPr="00342E0A">
        <w:rPr>
          <w:lang w:eastAsia="ar-SA"/>
        </w:rPr>
        <w:t xml:space="preserve">проверять соответствие участников размещения заказа предъявляемым к ним требованиям, установленным законодательством Российской Федерации и закупочной документацией; </w:t>
      </w:r>
    </w:p>
    <w:p w:rsidR="00342E0A" w:rsidRPr="00342E0A" w:rsidRDefault="00342E0A" w:rsidP="00342E0A">
      <w:pPr>
        <w:numPr>
          <w:ilvl w:val="0"/>
          <w:numId w:val="5"/>
        </w:numPr>
        <w:suppressAutoHyphens/>
        <w:spacing w:line="200" w:lineRule="atLeast"/>
        <w:jc w:val="both"/>
        <w:outlineLvl w:val="5"/>
        <w:rPr>
          <w:lang w:eastAsia="ar-SA"/>
        </w:rPr>
      </w:pPr>
      <w:r w:rsidRPr="00342E0A">
        <w:rPr>
          <w:lang w:eastAsia="ar-SA"/>
        </w:rPr>
        <w:t>не допускать участника размещения заказа к участию в конкурентной процедуре в случаях, установленных законодательством Российской Федерации о размещении заказов;</w:t>
      </w:r>
    </w:p>
    <w:p w:rsidR="00342E0A" w:rsidRPr="00342E0A" w:rsidRDefault="00342E0A" w:rsidP="00342E0A">
      <w:pPr>
        <w:numPr>
          <w:ilvl w:val="0"/>
          <w:numId w:val="5"/>
        </w:numPr>
        <w:suppressAutoHyphens/>
        <w:spacing w:line="200" w:lineRule="atLeast"/>
        <w:jc w:val="both"/>
        <w:outlineLvl w:val="5"/>
        <w:rPr>
          <w:lang w:eastAsia="ar-SA"/>
        </w:rPr>
      </w:pPr>
      <w:r w:rsidRPr="00342E0A">
        <w:rPr>
          <w:lang w:eastAsia="ar-SA"/>
        </w:rPr>
        <w:t xml:space="preserve">исполнять предписания уполномоченных на осуществление контроля в сфере размещения заказов органов </w:t>
      </w:r>
      <w:proofErr w:type="gramStart"/>
      <w:r w:rsidRPr="00342E0A">
        <w:rPr>
          <w:lang w:eastAsia="ar-SA"/>
        </w:rPr>
        <w:t>власти</w:t>
      </w:r>
      <w:proofErr w:type="gramEnd"/>
      <w:r w:rsidRPr="00342E0A">
        <w:rPr>
          <w:lang w:eastAsia="ar-SA"/>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размещении заказов;</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lastRenderedPageBreak/>
        <w:t xml:space="preserve">Закупочная Комиссия вправе: </w:t>
      </w:r>
    </w:p>
    <w:p w:rsidR="00342E0A" w:rsidRPr="00342E0A" w:rsidRDefault="00342E0A" w:rsidP="00342E0A">
      <w:pPr>
        <w:numPr>
          <w:ilvl w:val="0"/>
          <w:numId w:val="6"/>
        </w:numPr>
        <w:suppressAutoHyphens/>
        <w:spacing w:line="200" w:lineRule="atLeast"/>
        <w:jc w:val="both"/>
        <w:outlineLvl w:val="5"/>
        <w:rPr>
          <w:lang w:eastAsia="ar-SA"/>
        </w:rPr>
      </w:pPr>
      <w:r w:rsidRPr="00342E0A">
        <w:rPr>
          <w:lang w:eastAsia="ar-SA"/>
        </w:rPr>
        <w:t>в случаях, предусмотренных законодательством Российской Федерации о размещении заказов и закупочной документацией отстранить участника размещения заказа от участия в процедурах размещения заказов на любом этапе их проведения;</w:t>
      </w:r>
    </w:p>
    <w:p w:rsidR="00342E0A" w:rsidRPr="00342E0A" w:rsidRDefault="00342E0A" w:rsidP="00342E0A">
      <w:pPr>
        <w:numPr>
          <w:ilvl w:val="0"/>
          <w:numId w:val="6"/>
        </w:numPr>
        <w:suppressAutoHyphens/>
        <w:spacing w:line="200" w:lineRule="atLeast"/>
        <w:jc w:val="both"/>
        <w:outlineLvl w:val="5"/>
        <w:rPr>
          <w:lang w:eastAsia="ar-SA"/>
        </w:rPr>
      </w:pPr>
      <w:r w:rsidRPr="00342E0A">
        <w:rPr>
          <w:lang w:eastAsia="ar-SA"/>
        </w:rPr>
        <w:t xml:space="preserve">потребовать от участников размещения заказа представления разъяснений поданных ими заявок на участие в конкурентных процедурах; </w:t>
      </w:r>
    </w:p>
    <w:p w:rsidR="00342E0A" w:rsidRPr="00342E0A" w:rsidRDefault="00342E0A" w:rsidP="00342E0A">
      <w:pPr>
        <w:numPr>
          <w:ilvl w:val="0"/>
          <w:numId w:val="6"/>
        </w:numPr>
        <w:suppressAutoHyphens/>
        <w:spacing w:line="200" w:lineRule="atLeast"/>
        <w:jc w:val="both"/>
        <w:outlineLvl w:val="5"/>
        <w:rPr>
          <w:lang w:eastAsia="ar-SA"/>
        </w:rPr>
      </w:pPr>
      <w:r w:rsidRPr="00342E0A">
        <w:rPr>
          <w:lang w:eastAsia="ar-SA"/>
        </w:rPr>
        <w:t>обратиться к Инициатору закупки за разъяснениями по предмету закупки;</w:t>
      </w:r>
    </w:p>
    <w:p w:rsidR="00342E0A" w:rsidRPr="00342E0A" w:rsidRDefault="00342E0A" w:rsidP="00342E0A">
      <w:pPr>
        <w:numPr>
          <w:ilvl w:val="0"/>
          <w:numId w:val="6"/>
        </w:numPr>
        <w:suppressAutoHyphens/>
        <w:spacing w:line="200" w:lineRule="atLeast"/>
        <w:jc w:val="both"/>
        <w:outlineLvl w:val="5"/>
        <w:rPr>
          <w:lang w:eastAsia="ar-SA"/>
        </w:rPr>
      </w:pPr>
      <w:proofErr w:type="gramStart"/>
      <w:r w:rsidRPr="00342E0A">
        <w:rPr>
          <w:lang w:eastAsia="ar-SA"/>
        </w:rPr>
        <w:t>запросить у соответствующих органов и организаций сведения о проведении ликвидации участника размещения заказа,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w:t>
      </w:r>
      <w:proofErr w:type="gramEnd"/>
      <w:r w:rsidRPr="00342E0A">
        <w:rPr>
          <w:lang w:eastAsia="ar-SA"/>
        </w:rPr>
        <w:t>, об обжаловании наличия таких задолженностей и о результатах рассмотрения жалоб;</w:t>
      </w:r>
    </w:p>
    <w:p w:rsidR="00342E0A" w:rsidRPr="00342E0A" w:rsidRDefault="00342E0A" w:rsidP="00342E0A">
      <w:pPr>
        <w:numPr>
          <w:ilvl w:val="0"/>
          <w:numId w:val="6"/>
        </w:numPr>
        <w:suppressAutoHyphens/>
        <w:spacing w:line="200" w:lineRule="atLeast"/>
        <w:jc w:val="both"/>
        <w:outlineLvl w:val="5"/>
        <w:rPr>
          <w:lang w:eastAsia="ar-SA"/>
        </w:rPr>
      </w:pPr>
      <w:r w:rsidRPr="00342E0A">
        <w:rPr>
          <w:lang w:eastAsia="ar-SA"/>
        </w:rPr>
        <w:t>при необходимости Закупочная Комиссия может привлекать к своей работе экспертов</w:t>
      </w:r>
      <w:r w:rsidRPr="00342E0A">
        <w:rPr>
          <w:lang w:eastAsia="ar-SA"/>
        </w:rPr>
        <w:fldChar w:fldCharType="begin"/>
      </w:r>
      <w:r w:rsidRPr="00342E0A">
        <w:rPr>
          <w:lang w:eastAsia="ar-SA"/>
        </w:rPr>
        <w:instrText xml:space="preserve"> REF _Ref119321980 \h  \* MERGEFORMAT </w:instrText>
      </w:r>
      <w:r w:rsidRPr="00342E0A">
        <w:rPr>
          <w:lang w:eastAsia="ar-SA"/>
        </w:rPr>
      </w:r>
      <w:r w:rsidRPr="00342E0A">
        <w:rPr>
          <w:lang w:eastAsia="ar-SA"/>
        </w:rPr>
        <w:fldChar w:fldCharType="separate"/>
      </w:r>
      <w:r w:rsidRPr="00342E0A">
        <w:rPr>
          <w:lang w:eastAsia="ar-SA"/>
        </w:rPr>
        <w:t xml:space="preserve">. Для целей применения настоящего Положения под экспертами понимаются лица, обладающие специальными знаниями по предмету закупки.  Эксперты, как правило, не входят в состав Закупочной Комиссии, но могут быть включены в ее состав  по решению Заказчика. </w:t>
      </w:r>
      <w:proofErr w:type="gramStart"/>
      <w:r w:rsidRPr="00342E0A">
        <w:rPr>
          <w:lang w:eastAsia="ar-SA"/>
        </w:rPr>
        <w:t>Экспертами не могут быть лица, которые лично заинтересованы в результатах размещения заказа (в том числе физические лица, подавшие заявки на участие в конкурентной процедуре,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w:t>
      </w:r>
      <w:proofErr w:type="gramEnd"/>
      <w:r w:rsidRPr="00342E0A">
        <w:rPr>
          <w:lang w:eastAsia="ar-SA"/>
        </w:rPr>
        <w:t xml:space="preserve"> заказа). Эксперты представляют в Закупочную Комиссию свои экспертные заключения по вопросам, поставленным перед ними Закупочной Комиссией. Мнение эксперта, изложенное в экспертном заключении, носит рекомендательный характер и не является обязательным для Закупочной Комиссии. Экспертное заключение оформляется письменно.</w:t>
      </w:r>
      <w:r w:rsidRPr="00342E0A">
        <w:rPr>
          <w:lang w:eastAsia="ar-SA"/>
        </w:rPr>
        <w:fldChar w:fldCharType="end"/>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Члены Закупочной Комиссии обязаны:</w:t>
      </w:r>
    </w:p>
    <w:p w:rsidR="00342E0A" w:rsidRPr="00342E0A" w:rsidRDefault="00342E0A" w:rsidP="00342E0A">
      <w:pPr>
        <w:numPr>
          <w:ilvl w:val="0"/>
          <w:numId w:val="7"/>
        </w:numPr>
        <w:suppressAutoHyphens/>
        <w:spacing w:line="200" w:lineRule="atLeast"/>
        <w:jc w:val="both"/>
        <w:outlineLvl w:val="5"/>
        <w:rPr>
          <w:lang w:eastAsia="ar-SA"/>
        </w:rPr>
      </w:pPr>
      <w:r w:rsidRPr="00342E0A">
        <w:rPr>
          <w:lang w:eastAsia="ar-SA"/>
        </w:rPr>
        <w:t xml:space="preserve">знать и руководствоваться в своей деятельности требованиями законодательства Российской Федерации, настоящего Положения о закупках; </w:t>
      </w:r>
    </w:p>
    <w:p w:rsidR="00342E0A" w:rsidRPr="00342E0A" w:rsidRDefault="00342E0A" w:rsidP="00342E0A">
      <w:pPr>
        <w:numPr>
          <w:ilvl w:val="0"/>
          <w:numId w:val="7"/>
        </w:numPr>
        <w:suppressAutoHyphens/>
        <w:spacing w:line="200" w:lineRule="atLeast"/>
        <w:jc w:val="both"/>
        <w:outlineLvl w:val="5"/>
        <w:rPr>
          <w:color w:val="FF0000"/>
          <w:lang w:eastAsia="ar-SA"/>
        </w:rPr>
      </w:pPr>
      <w:r w:rsidRPr="00342E0A">
        <w:rPr>
          <w:lang w:eastAsia="ar-SA"/>
        </w:rPr>
        <w:t>лично присутствовать на заседаниях Закупочной Комиссии;</w:t>
      </w:r>
      <w:r w:rsidRPr="00342E0A">
        <w:rPr>
          <w:color w:val="FF0000"/>
          <w:lang w:eastAsia="ar-SA"/>
        </w:rPr>
        <w:t xml:space="preserve"> </w:t>
      </w:r>
    </w:p>
    <w:p w:rsidR="00342E0A" w:rsidRPr="00342E0A" w:rsidRDefault="00342E0A" w:rsidP="00342E0A">
      <w:pPr>
        <w:numPr>
          <w:ilvl w:val="0"/>
          <w:numId w:val="7"/>
        </w:numPr>
        <w:suppressAutoHyphens/>
        <w:spacing w:line="200" w:lineRule="atLeast"/>
        <w:jc w:val="both"/>
        <w:outlineLvl w:val="5"/>
        <w:rPr>
          <w:lang w:eastAsia="ar-SA"/>
        </w:rPr>
      </w:pPr>
      <w:r w:rsidRPr="00342E0A">
        <w:rPr>
          <w:lang w:eastAsia="ar-SA"/>
        </w:rPr>
        <w:t>соблюдать правила рассмотрения, оценки и сопоставления заявок на участие в конкурентных процедурах;</w:t>
      </w:r>
    </w:p>
    <w:p w:rsidR="00342E0A" w:rsidRPr="00342E0A" w:rsidRDefault="00342E0A" w:rsidP="00342E0A">
      <w:pPr>
        <w:numPr>
          <w:ilvl w:val="0"/>
          <w:numId w:val="7"/>
        </w:numPr>
        <w:suppressAutoHyphens/>
        <w:spacing w:line="200" w:lineRule="atLeast"/>
        <w:jc w:val="both"/>
        <w:outlineLvl w:val="5"/>
        <w:rPr>
          <w:lang w:eastAsia="ar-SA"/>
        </w:rPr>
      </w:pPr>
      <w:r w:rsidRPr="00342E0A">
        <w:rPr>
          <w:lang w:eastAsia="ar-SA"/>
        </w:rPr>
        <w:t xml:space="preserve">не допускать разглашения сведений,  ставших им известными в ходе проведения процедур размещения заказов, кроме случаев прямо предусмотренных законодательством Российской Федерации. </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Члены Закупочной Комиссии вправе:</w:t>
      </w:r>
    </w:p>
    <w:p w:rsidR="00342E0A" w:rsidRPr="00342E0A" w:rsidRDefault="00342E0A" w:rsidP="00342E0A">
      <w:pPr>
        <w:numPr>
          <w:ilvl w:val="0"/>
          <w:numId w:val="8"/>
        </w:numPr>
        <w:suppressAutoHyphens/>
        <w:spacing w:line="200" w:lineRule="atLeast"/>
        <w:jc w:val="both"/>
        <w:outlineLvl w:val="5"/>
        <w:rPr>
          <w:lang w:eastAsia="ar-SA"/>
        </w:rPr>
      </w:pPr>
      <w:r w:rsidRPr="00342E0A">
        <w:rPr>
          <w:lang w:eastAsia="ar-SA"/>
        </w:rPr>
        <w:t>знакомиться со всеми представленными на рассмотрение документами и сведениями, составляющими заявку на участие в конкурентной процедуре;</w:t>
      </w:r>
    </w:p>
    <w:p w:rsidR="00342E0A" w:rsidRPr="00342E0A" w:rsidRDefault="00342E0A" w:rsidP="00342E0A">
      <w:pPr>
        <w:numPr>
          <w:ilvl w:val="0"/>
          <w:numId w:val="8"/>
        </w:numPr>
        <w:suppressAutoHyphens/>
        <w:spacing w:line="200" w:lineRule="atLeast"/>
        <w:jc w:val="both"/>
        <w:outlineLvl w:val="5"/>
        <w:rPr>
          <w:lang w:eastAsia="ar-SA"/>
        </w:rPr>
      </w:pPr>
      <w:r w:rsidRPr="00342E0A">
        <w:rPr>
          <w:lang w:eastAsia="ar-SA"/>
        </w:rPr>
        <w:t xml:space="preserve">выступать по вопросам повестки дня на заседаниях Закупочной Комиссии. </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bookmarkStart w:id="11" w:name="_Ref119434967"/>
      <w:r w:rsidRPr="00342E0A">
        <w:rPr>
          <w:lang w:eastAsia="ar-SA"/>
        </w:rPr>
        <w:t>Члены Закупочной Комиссии:</w:t>
      </w:r>
      <w:bookmarkEnd w:id="11"/>
    </w:p>
    <w:p w:rsidR="00342E0A" w:rsidRPr="00342E0A" w:rsidRDefault="00342E0A" w:rsidP="00342E0A">
      <w:pPr>
        <w:numPr>
          <w:ilvl w:val="0"/>
          <w:numId w:val="9"/>
        </w:numPr>
        <w:suppressAutoHyphens/>
        <w:spacing w:line="200" w:lineRule="atLeast"/>
        <w:jc w:val="both"/>
        <w:outlineLvl w:val="5"/>
        <w:rPr>
          <w:lang w:eastAsia="ar-SA"/>
        </w:rPr>
      </w:pPr>
      <w:r w:rsidRPr="00342E0A">
        <w:rPr>
          <w:lang w:eastAsia="ar-SA"/>
        </w:rPr>
        <w:t>присутствуют на заседаниях Закупочной Комиссии и принимают решения по вопросам, отнесенных к компетенции Закупочной Комиссии в соответствии с Положением о закупках;</w:t>
      </w:r>
    </w:p>
    <w:p w:rsidR="00342E0A" w:rsidRPr="00342E0A" w:rsidRDefault="00342E0A" w:rsidP="00342E0A">
      <w:pPr>
        <w:numPr>
          <w:ilvl w:val="0"/>
          <w:numId w:val="9"/>
        </w:numPr>
        <w:suppressAutoHyphens/>
        <w:spacing w:line="200" w:lineRule="atLeast"/>
        <w:jc w:val="both"/>
        <w:outlineLvl w:val="5"/>
        <w:rPr>
          <w:lang w:eastAsia="ar-SA"/>
        </w:rPr>
      </w:pPr>
      <w:r w:rsidRPr="00342E0A">
        <w:rPr>
          <w:lang w:eastAsia="ar-SA"/>
        </w:rPr>
        <w:t>осуществляют рассмотрение, оценку и сопоставление заявок на участие в конкурентных процедурах, в соответствии с требованиями действующего законодательства, закупочной документацией и Положением о закупках;</w:t>
      </w:r>
    </w:p>
    <w:p w:rsidR="00342E0A" w:rsidRPr="00342E0A" w:rsidRDefault="00342E0A" w:rsidP="00342E0A">
      <w:pPr>
        <w:numPr>
          <w:ilvl w:val="0"/>
          <w:numId w:val="9"/>
        </w:numPr>
        <w:suppressAutoHyphens/>
        <w:spacing w:line="200" w:lineRule="atLeast"/>
        <w:jc w:val="both"/>
        <w:outlineLvl w:val="5"/>
        <w:rPr>
          <w:lang w:eastAsia="ar-SA"/>
        </w:rPr>
      </w:pPr>
      <w:r w:rsidRPr="00342E0A">
        <w:rPr>
          <w:lang w:eastAsia="ar-SA"/>
        </w:rPr>
        <w:lastRenderedPageBreak/>
        <w:t>подписывают Протокол вскрытия конвертов, Протокол оценки и сопоставления заявок по конкурентным процедурам;</w:t>
      </w:r>
    </w:p>
    <w:p w:rsidR="00342E0A" w:rsidRPr="00342E0A" w:rsidRDefault="00342E0A" w:rsidP="00342E0A">
      <w:pPr>
        <w:numPr>
          <w:ilvl w:val="0"/>
          <w:numId w:val="9"/>
        </w:numPr>
        <w:suppressAutoHyphens/>
        <w:spacing w:line="200" w:lineRule="atLeast"/>
        <w:jc w:val="both"/>
        <w:outlineLvl w:val="5"/>
        <w:rPr>
          <w:lang w:eastAsia="ar-SA"/>
        </w:rPr>
      </w:pPr>
      <w:r w:rsidRPr="00342E0A">
        <w:rPr>
          <w:lang w:eastAsia="ar-SA"/>
        </w:rPr>
        <w:t>подписывают Протокол оценки и сопоставления заявок по неконкурентным процедурам;</w:t>
      </w:r>
    </w:p>
    <w:p w:rsidR="00342E0A" w:rsidRPr="00342E0A" w:rsidRDefault="00342E0A" w:rsidP="00342E0A">
      <w:pPr>
        <w:suppressAutoHyphens/>
        <w:spacing w:line="200" w:lineRule="atLeast"/>
        <w:ind w:left="1429"/>
        <w:jc w:val="both"/>
        <w:outlineLvl w:val="5"/>
        <w:rPr>
          <w:lang w:eastAsia="ar-SA"/>
        </w:rPr>
      </w:pPr>
    </w:p>
    <w:p w:rsidR="00342E0A" w:rsidRPr="00342E0A" w:rsidRDefault="00342E0A" w:rsidP="00342E0A">
      <w:pPr>
        <w:numPr>
          <w:ilvl w:val="0"/>
          <w:numId w:val="9"/>
        </w:numPr>
        <w:suppressAutoHyphens/>
        <w:spacing w:line="200" w:lineRule="atLeast"/>
        <w:jc w:val="both"/>
        <w:outlineLvl w:val="5"/>
        <w:rPr>
          <w:lang w:eastAsia="ar-SA"/>
        </w:rPr>
      </w:pPr>
      <w:r w:rsidRPr="00342E0A">
        <w:rPr>
          <w:lang w:eastAsia="ar-SA"/>
        </w:rPr>
        <w:t>рассматривают разъяснения положений документов и заявок, представленных участниками размещения заказа;</w:t>
      </w:r>
    </w:p>
    <w:p w:rsidR="00342E0A" w:rsidRPr="00342E0A" w:rsidRDefault="00342E0A" w:rsidP="00342E0A">
      <w:pPr>
        <w:numPr>
          <w:ilvl w:val="0"/>
          <w:numId w:val="9"/>
        </w:numPr>
        <w:suppressAutoHyphens/>
        <w:spacing w:line="200" w:lineRule="atLeast"/>
        <w:jc w:val="both"/>
        <w:outlineLvl w:val="5"/>
        <w:rPr>
          <w:lang w:eastAsia="ar-SA"/>
        </w:rPr>
      </w:pPr>
      <w:r w:rsidRPr="00342E0A">
        <w:rPr>
          <w:lang w:eastAsia="ar-SA"/>
        </w:rPr>
        <w:t>принимают участие в определении победителя конкурентной процедуры закупки;</w:t>
      </w:r>
    </w:p>
    <w:p w:rsidR="00342E0A" w:rsidRPr="00342E0A" w:rsidRDefault="00342E0A" w:rsidP="00342E0A">
      <w:pPr>
        <w:numPr>
          <w:ilvl w:val="0"/>
          <w:numId w:val="9"/>
        </w:numPr>
        <w:suppressAutoHyphens/>
        <w:spacing w:line="200" w:lineRule="atLeast"/>
        <w:jc w:val="both"/>
        <w:outlineLvl w:val="5"/>
        <w:rPr>
          <w:lang w:eastAsia="ar-SA"/>
        </w:rPr>
      </w:pPr>
      <w:r w:rsidRPr="00342E0A">
        <w:rPr>
          <w:lang w:eastAsia="ar-SA"/>
        </w:rPr>
        <w:t xml:space="preserve">осуществляют иные действия в соответствии с законодательством Российской Федерации, настоящим Положением о закупках. </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 xml:space="preserve">Председатель Закупочной Комиссии: </w:t>
      </w:r>
    </w:p>
    <w:p w:rsidR="00342E0A" w:rsidRPr="00342E0A" w:rsidRDefault="00342E0A" w:rsidP="00342E0A">
      <w:pPr>
        <w:numPr>
          <w:ilvl w:val="0"/>
          <w:numId w:val="10"/>
        </w:numPr>
        <w:suppressAutoHyphens/>
        <w:spacing w:line="200" w:lineRule="atLeast"/>
        <w:jc w:val="both"/>
        <w:outlineLvl w:val="5"/>
        <w:rPr>
          <w:lang w:eastAsia="ar-SA"/>
        </w:rPr>
      </w:pPr>
      <w:r w:rsidRPr="00342E0A">
        <w:rPr>
          <w:lang w:eastAsia="ar-SA"/>
        </w:rPr>
        <w:t>осуществляет общее руководство работой Закупочной Комиссии и обеспечивает выполнение настоящего Положения о закупках;</w:t>
      </w:r>
    </w:p>
    <w:p w:rsidR="00342E0A" w:rsidRPr="00342E0A" w:rsidRDefault="00342E0A" w:rsidP="00342E0A">
      <w:pPr>
        <w:numPr>
          <w:ilvl w:val="0"/>
          <w:numId w:val="10"/>
        </w:numPr>
        <w:suppressAutoHyphens/>
        <w:spacing w:line="200" w:lineRule="atLeast"/>
        <w:jc w:val="both"/>
        <w:outlineLvl w:val="5"/>
        <w:rPr>
          <w:lang w:eastAsia="ar-SA"/>
        </w:rPr>
      </w:pPr>
      <w:r w:rsidRPr="00342E0A">
        <w:rPr>
          <w:lang w:eastAsia="ar-SA"/>
        </w:rPr>
        <w:t>объявляет заседание правомочным или выносит решение о его переносе из-за отсутствия необходимого количества членов;</w:t>
      </w:r>
    </w:p>
    <w:p w:rsidR="00342E0A" w:rsidRPr="00342E0A" w:rsidRDefault="00342E0A" w:rsidP="00342E0A">
      <w:pPr>
        <w:numPr>
          <w:ilvl w:val="0"/>
          <w:numId w:val="10"/>
        </w:numPr>
        <w:suppressAutoHyphens/>
        <w:spacing w:line="200" w:lineRule="atLeast"/>
        <w:jc w:val="both"/>
        <w:outlineLvl w:val="5"/>
        <w:rPr>
          <w:lang w:eastAsia="ar-SA"/>
        </w:rPr>
      </w:pPr>
      <w:r w:rsidRPr="00342E0A">
        <w:rPr>
          <w:lang w:eastAsia="ar-SA"/>
        </w:rPr>
        <w:t>открывает и ведет заседания Закупочной Комиссии, объявляет перерывы;</w:t>
      </w:r>
    </w:p>
    <w:p w:rsidR="00342E0A" w:rsidRPr="00342E0A" w:rsidRDefault="00342E0A" w:rsidP="00342E0A">
      <w:pPr>
        <w:numPr>
          <w:ilvl w:val="0"/>
          <w:numId w:val="10"/>
        </w:numPr>
        <w:suppressAutoHyphens/>
        <w:spacing w:line="200" w:lineRule="atLeast"/>
        <w:jc w:val="both"/>
        <w:outlineLvl w:val="5"/>
        <w:rPr>
          <w:lang w:eastAsia="ar-SA"/>
        </w:rPr>
      </w:pPr>
      <w:r w:rsidRPr="00342E0A">
        <w:rPr>
          <w:lang w:eastAsia="ar-SA"/>
        </w:rPr>
        <w:t>объявляет состав Закупочной Комиссии;</w:t>
      </w:r>
    </w:p>
    <w:p w:rsidR="00342E0A" w:rsidRPr="00342E0A" w:rsidRDefault="00342E0A" w:rsidP="00342E0A">
      <w:pPr>
        <w:numPr>
          <w:ilvl w:val="0"/>
          <w:numId w:val="10"/>
        </w:numPr>
        <w:suppressAutoHyphens/>
        <w:spacing w:line="200" w:lineRule="atLeast"/>
        <w:jc w:val="both"/>
        <w:outlineLvl w:val="5"/>
        <w:rPr>
          <w:lang w:eastAsia="ar-SA"/>
        </w:rPr>
      </w:pPr>
      <w:r w:rsidRPr="00342E0A">
        <w:rPr>
          <w:lang w:eastAsia="ar-SA"/>
        </w:rPr>
        <w:t>назначает члена Закупочной Комиссии, который будет осуществлять вскрытие конвертов с заявками и открытие доступа к поданным в форме электронных документов заявкам;</w:t>
      </w:r>
    </w:p>
    <w:p w:rsidR="00342E0A" w:rsidRPr="00342E0A" w:rsidRDefault="00342E0A" w:rsidP="00342E0A">
      <w:pPr>
        <w:numPr>
          <w:ilvl w:val="0"/>
          <w:numId w:val="10"/>
        </w:numPr>
        <w:suppressAutoHyphens/>
        <w:spacing w:line="200" w:lineRule="atLeast"/>
        <w:jc w:val="both"/>
        <w:outlineLvl w:val="5"/>
        <w:rPr>
          <w:lang w:eastAsia="ar-SA"/>
        </w:rPr>
      </w:pPr>
      <w:r w:rsidRPr="00342E0A">
        <w:rPr>
          <w:lang w:eastAsia="ar-SA"/>
        </w:rPr>
        <w:t>определяет порядок рассмотрения обсуждаемых вопросов;</w:t>
      </w:r>
    </w:p>
    <w:p w:rsidR="00342E0A" w:rsidRPr="00342E0A" w:rsidRDefault="00342E0A" w:rsidP="00342E0A">
      <w:pPr>
        <w:numPr>
          <w:ilvl w:val="0"/>
          <w:numId w:val="10"/>
        </w:numPr>
        <w:suppressAutoHyphens/>
        <w:spacing w:line="200" w:lineRule="atLeast"/>
        <w:jc w:val="both"/>
        <w:outlineLvl w:val="5"/>
        <w:rPr>
          <w:lang w:eastAsia="ar-SA"/>
        </w:rPr>
      </w:pPr>
      <w:r w:rsidRPr="00342E0A">
        <w:rPr>
          <w:lang w:eastAsia="ar-SA"/>
        </w:rPr>
        <w:t>в случае необходимости выносит на обсуждение Закупочной Комиссии вопрос о привлечении к работе комиссии  экспертов;</w:t>
      </w:r>
    </w:p>
    <w:p w:rsidR="00342E0A" w:rsidRPr="00342E0A" w:rsidRDefault="00342E0A" w:rsidP="00342E0A">
      <w:pPr>
        <w:numPr>
          <w:ilvl w:val="0"/>
          <w:numId w:val="10"/>
        </w:numPr>
        <w:suppressAutoHyphens/>
        <w:spacing w:line="200" w:lineRule="atLeast"/>
        <w:jc w:val="both"/>
        <w:outlineLvl w:val="5"/>
        <w:rPr>
          <w:lang w:eastAsia="ar-SA"/>
        </w:rPr>
      </w:pPr>
      <w:r w:rsidRPr="00342E0A">
        <w:rPr>
          <w:lang w:eastAsia="ar-SA"/>
        </w:rPr>
        <w:t>объявляет победителя конкурентной и неконкурентной процедуры закупки;</w:t>
      </w:r>
    </w:p>
    <w:p w:rsidR="00342E0A" w:rsidRPr="00342E0A" w:rsidRDefault="00342E0A" w:rsidP="00342E0A">
      <w:pPr>
        <w:numPr>
          <w:ilvl w:val="0"/>
          <w:numId w:val="10"/>
        </w:numPr>
        <w:suppressAutoHyphens/>
        <w:spacing w:line="200" w:lineRule="atLeast"/>
        <w:jc w:val="both"/>
        <w:outlineLvl w:val="5"/>
        <w:rPr>
          <w:lang w:eastAsia="ar-SA"/>
        </w:rPr>
      </w:pPr>
      <w:r w:rsidRPr="00342E0A">
        <w:rPr>
          <w:lang w:eastAsia="ar-SA"/>
        </w:rPr>
        <w:t xml:space="preserve">осуществляет иные действия в соответствии с законодательством Российской Федерации, Положением о закупках. </w:t>
      </w:r>
    </w:p>
    <w:p w:rsidR="00342E0A" w:rsidRPr="00342E0A" w:rsidRDefault="00342E0A" w:rsidP="00342E0A">
      <w:pPr>
        <w:numPr>
          <w:ilvl w:val="0"/>
          <w:numId w:val="1"/>
        </w:numPr>
        <w:suppressAutoHyphens/>
        <w:spacing w:before="120" w:after="120" w:line="288" w:lineRule="auto"/>
        <w:ind w:left="357" w:hanging="357"/>
        <w:jc w:val="center"/>
        <w:rPr>
          <w:b/>
          <w:lang w:eastAsia="ar-SA"/>
        </w:rPr>
      </w:pPr>
      <w:r w:rsidRPr="00342E0A">
        <w:rPr>
          <w:b/>
          <w:lang w:eastAsia="ar-SA"/>
        </w:rPr>
        <w:t>Регламент работы Закупочной Комиссии</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Работа Закупочной Комиссии осуществляется на ее заседаниях. Заседание Закупочной Комиссии считается правомочным, если на нем присутствует не менее чем пятьдесят процентов от общего числа ее членов.</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Регламент работы Закупочной Комиссии при размещении заказов путем проведения конкурентных процедур:</w:t>
      </w:r>
    </w:p>
    <w:p w:rsidR="00342E0A" w:rsidRPr="00342E0A" w:rsidRDefault="00342E0A" w:rsidP="00342E0A">
      <w:pPr>
        <w:numPr>
          <w:ilvl w:val="0"/>
          <w:numId w:val="11"/>
        </w:numPr>
        <w:suppressAutoHyphens/>
        <w:spacing w:line="200" w:lineRule="atLeast"/>
        <w:ind w:left="709"/>
        <w:jc w:val="both"/>
        <w:outlineLvl w:val="5"/>
        <w:rPr>
          <w:lang w:eastAsia="ar-SA"/>
        </w:rPr>
      </w:pPr>
      <w:r w:rsidRPr="00342E0A">
        <w:rPr>
          <w:lang w:eastAsia="ar-SA"/>
        </w:rPr>
        <w:t>закупочная Комиссия вскрывает конверты с заявками и открывает доступ к поданным в форме электронных документов заявкам публично в день, во время и в месте, указанные в извещении о проведении</w:t>
      </w:r>
      <w:bookmarkStart w:id="12" w:name="_Ref117841610"/>
      <w:r w:rsidRPr="00342E0A">
        <w:rPr>
          <w:lang w:eastAsia="ar-SA"/>
        </w:rPr>
        <w:t xml:space="preserve"> конкурентной процедуры;</w:t>
      </w:r>
    </w:p>
    <w:p w:rsidR="00342E0A" w:rsidRPr="00342E0A" w:rsidRDefault="00342E0A" w:rsidP="00342E0A">
      <w:pPr>
        <w:numPr>
          <w:ilvl w:val="0"/>
          <w:numId w:val="11"/>
        </w:numPr>
        <w:suppressAutoHyphens/>
        <w:spacing w:line="200" w:lineRule="atLeast"/>
        <w:ind w:left="709"/>
        <w:jc w:val="both"/>
        <w:outlineLvl w:val="5"/>
        <w:rPr>
          <w:lang w:eastAsia="ar-SA"/>
        </w:rPr>
      </w:pPr>
      <w:proofErr w:type="gramStart"/>
      <w:r w:rsidRPr="00342E0A">
        <w:rPr>
          <w:lang w:eastAsia="ar-SA"/>
        </w:rPr>
        <w:t>при вскрытии конвертов с заявками и открытии доступа к поданным в форме электронных документов заявкам объявляется наименование (для юридического лица), фамилия, имя, отчество (для физического лица), почтовый адрес каждого участника размещения заказа, наличие сведений и документов, предусмотренных закупочной документацией, условия исполнения договора, указанные в такой заявке и являющиеся критериями оценки заявок на участие</w:t>
      </w:r>
      <w:bookmarkEnd w:id="12"/>
      <w:r w:rsidRPr="00342E0A">
        <w:rPr>
          <w:lang w:eastAsia="ar-SA"/>
        </w:rPr>
        <w:t xml:space="preserve"> в закупке;</w:t>
      </w:r>
      <w:proofErr w:type="gramEnd"/>
    </w:p>
    <w:p w:rsidR="00342E0A" w:rsidRPr="00342E0A" w:rsidRDefault="00342E0A" w:rsidP="00342E0A">
      <w:pPr>
        <w:numPr>
          <w:ilvl w:val="0"/>
          <w:numId w:val="11"/>
        </w:numPr>
        <w:suppressAutoHyphens/>
        <w:spacing w:line="200" w:lineRule="atLeast"/>
        <w:ind w:left="709"/>
        <w:jc w:val="both"/>
        <w:outlineLvl w:val="5"/>
        <w:rPr>
          <w:lang w:eastAsia="ar-SA"/>
        </w:rPr>
      </w:pPr>
      <w:r w:rsidRPr="00342E0A">
        <w:rPr>
          <w:lang w:eastAsia="ar-SA"/>
        </w:rPr>
        <w:t>протокол вскрытия конвертов должен быть подписан всеми присутствующими членами Закупочной Комиссии непосредственно после вскрытия конвертов с заявками на участие в конкурентной процедуре и открытия доступа к поданным в форме электронных документов заявкам на участие в конкурентных процедурах;</w:t>
      </w:r>
    </w:p>
    <w:p w:rsidR="00342E0A" w:rsidRPr="00342E0A" w:rsidRDefault="00342E0A" w:rsidP="00342E0A">
      <w:pPr>
        <w:numPr>
          <w:ilvl w:val="0"/>
          <w:numId w:val="11"/>
        </w:numPr>
        <w:suppressAutoHyphens/>
        <w:spacing w:line="200" w:lineRule="atLeast"/>
        <w:ind w:left="709"/>
        <w:jc w:val="both"/>
        <w:outlineLvl w:val="5"/>
        <w:rPr>
          <w:lang w:eastAsia="ar-SA"/>
        </w:rPr>
      </w:pPr>
      <w:r w:rsidRPr="00342E0A">
        <w:rPr>
          <w:lang w:eastAsia="ar-SA"/>
        </w:rPr>
        <w:t xml:space="preserve">в случае если конверты с заявками на участие или подаваемые в форме электронных документов заявки на участие получены после окончания срока их приема, такие конверты и заявки вскрываются Закупочной Комиссией, если они были признаны опоздавшими непосредственно на процедуре вскрытия, а сведения о таких опоздавших заявках заносятся в Протокол вскрытия конвертов; </w:t>
      </w:r>
    </w:p>
    <w:p w:rsidR="00342E0A" w:rsidRPr="00342E0A" w:rsidRDefault="00342E0A" w:rsidP="00342E0A">
      <w:pPr>
        <w:numPr>
          <w:ilvl w:val="0"/>
          <w:numId w:val="11"/>
        </w:numPr>
        <w:suppressAutoHyphens/>
        <w:spacing w:line="200" w:lineRule="atLeast"/>
        <w:ind w:left="709"/>
        <w:jc w:val="both"/>
        <w:outlineLvl w:val="5"/>
        <w:rPr>
          <w:lang w:eastAsia="ar-SA"/>
        </w:rPr>
      </w:pPr>
      <w:r w:rsidRPr="00342E0A">
        <w:rPr>
          <w:lang w:eastAsia="ar-SA"/>
        </w:rPr>
        <w:t>все опоздавшие заявки Заказчик возвращает подавшим их участникам размещения заказа;</w:t>
      </w:r>
    </w:p>
    <w:p w:rsidR="00342E0A" w:rsidRPr="00342E0A" w:rsidRDefault="00342E0A" w:rsidP="00342E0A">
      <w:pPr>
        <w:numPr>
          <w:ilvl w:val="0"/>
          <w:numId w:val="11"/>
        </w:numPr>
        <w:suppressAutoHyphens/>
        <w:spacing w:line="200" w:lineRule="atLeast"/>
        <w:ind w:left="709"/>
        <w:jc w:val="both"/>
        <w:outlineLvl w:val="5"/>
        <w:rPr>
          <w:lang w:eastAsia="ar-SA"/>
        </w:rPr>
      </w:pPr>
      <w:r w:rsidRPr="00342E0A">
        <w:rPr>
          <w:lang w:eastAsia="ar-SA"/>
        </w:rPr>
        <w:lastRenderedPageBreak/>
        <w:t>Закупочная Комиссия рассматривает заявки в срок, указанный в извещении и закупочной документации;</w:t>
      </w:r>
    </w:p>
    <w:p w:rsidR="00342E0A" w:rsidRPr="00342E0A" w:rsidRDefault="00342E0A" w:rsidP="00342E0A">
      <w:pPr>
        <w:numPr>
          <w:ilvl w:val="0"/>
          <w:numId w:val="11"/>
        </w:numPr>
        <w:suppressAutoHyphens/>
        <w:spacing w:line="200" w:lineRule="atLeast"/>
        <w:ind w:left="709"/>
        <w:jc w:val="both"/>
        <w:outlineLvl w:val="5"/>
        <w:rPr>
          <w:lang w:eastAsia="ar-SA"/>
        </w:rPr>
      </w:pPr>
      <w:r w:rsidRPr="00342E0A">
        <w:rPr>
          <w:lang w:eastAsia="ar-SA"/>
        </w:rPr>
        <w:t>Закупочная Комиссия оценивает и сопоставляет заявки в срок, указанный в извещении и закупочной документации;</w:t>
      </w:r>
    </w:p>
    <w:p w:rsidR="00342E0A" w:rsidRPr="00342E0A" w:rsidRDefault="00342E0A" w:rsidP="00342E0A">
      <w:pPr>
        <w:numPr>
          <w:ilvl w:val="0"/>
          <w:numId w:val="11"/>
        </w:numPr>
        <w:suppressAutoHyphens/>
        <w:spacing w:line="200" w:lineRule="atLeast"/>
        <w:ind w:left="709"/>
        <w:jc w:val="both"/>
        <w:outlineLvl w:val="5"/>
        <w:rPr>
          <w:lang w:eastAsia="ar-SA"/>
        </w:rPr>
      </w:pPr>
      <w:r w:rsidRPr="00342E0A">
        <w:rPr>
          <w:lang w:eastAsia="ar-SA"/>
        </w:rPr>
        <w:t>на основании результатов оценки и сопоставления, Закупочной Комиссией относительно других, по мере уменьшения степени выгодности, содержащихся в них условий исполнения договора, присваивается порядковый номер. Заявке, в которой содержатся лучшие условия исполнения договора, присваивается первый номер;</w:t>
      </w:r>
    </w:p>
    <w:p w:rsidR="00342E0A" w:rsidRPr="00342E0A" w:rsidRDefault="00342E0A" w:rsidP="00342E0A">
      <w:pPr>
        <w:numPr>
          <w:ilvl w:val="0"/>
          <w:numId w:val="11"/>
        </w:numPr>
        <w:suppressAutoHyphens/>
        <w:spacing w:line="200" w:lineRule="atLeast"/>
        <w:ind w:left="709"/>
        <w:jc w:val="both"/>
        <w:outlineLvl w:val="5"/>
        <w:rPr>
          <w:lang w:eastAsia="ar-SA"/>
        </w:rPr>
      </w:pPr>
      <w:r w:rsidRPr="00342E0A">
        <w:rPr>
          <w:lang w:eastAsia="ar-SA"/>
        </w:rPr>
        <w:t>по результатам проведения оценки и сопоставления заявок Закупочная Комиссия составляет Протокол оценки и сопоставления заявок;</w:t>
      </w:r>
    </w:p>
    <w:p w:rsidR="00342E0A" w:rsidRPr="00342E0A" w:rsidRDefault="00342E0A" w:rsidP="00342E0A">
      <w:pPr>
        <w:numPr>
          <w:ilvl w:val="0"/>
          <w:numId w:val="11"/>
        </w:numPr>
        <w:suppressAutoHyphens/>
        <w:spacing w:line="200" w:lineRule="atLeast"/>
        <w:ind w:left="709"/>
        <w:jc w:val="both"/>
        <w:outlineLvl w:val="5"/>
        <w:rPr>
          <w:lang w:eastAsia="ar-SA"/>
        </w:rPr>
      </w:pPr>
      <w:r w:rsidRPr="00342E0A">
        <w:rPr>
          <w:lang w:eastAsia="ar-SA"/>
        </w:rPr>
        <w:t>протокол оценки и сопоставления заявок должен быть подписан всеми присутствующими членами Закупочной Комиссии в течение дня, следующего после дня окончания проведения оценки и сопоставления заявок.</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Регламент работы Закупочной Комиссии при размещении заказов путем проведения аукциона (в том числе аукциона в электронной форме):</w:t>
      </w:r>
    </w:p>
    <w:p w:rsidR="00342E0A" w:rsidRPr="00342E0A" w:rsidRDefault="00342E0A" w:rsidP="00342E0A">
      <w:pPr>
        <w:numPr>
          <w:ilvl w:val="0"/>
          <w:numId w:val="12"/>
        </w:numPr>
        <w:tabs>
          <w:tab w:val="left" w:pos="709"/>
        </w:tabs>
        <w:suppressAutoHyphens/>
        <w:spacing w:line="200" w:lineRule="atLeast"/>
        <w:ind w:left="709" w:hanging="283"/>
        <w:jc w:val="both"/>
        <w:outlineLvl w:val="5"/>
        <w:rPr>
          <w:lang w:eastAsia="ar-SA"/>
        </w:rPr>
      </w:pPr>
      <w:r w:rsidRPr="00342E0A">
        <w:rPr>
          <w:lang w:eastAsia="ar-SA"/>
        </w:rPr>
        <w:t xml:space="preserve">Закупочная Комиссия проверяет наличие документов </w:t>
      </w:r>
      <w:proofErr w:type="gramStart"/>
      <w:r w:rsidRPr="00342E0A">
        <w:rPr>
          <w:lang w:eastAsia="ar-SA"/>
        </w:rPr>
        <w:t>в составе заявки на участие в аукционе в соответствии с требованиями</w:t>
      </w:r>
      <w:proofErr w:type="gramEnd"/>
      <w:r w:rsidRPr="00342E0A">
        <w:rPr>
          <w:lang w:eastAsia="ar-SA"/>
        </w:rPr>
        <w:t xml:space="preserve">, предъявляемыми  к заявке на участие в аукционе документацией об аукционе и законодательством Российской Федерации; </w:t>
      </w:r>
    </w:p>
    <w:p w:rsidR="00342E0A" w:rsidRPr="00342E0A" w:rsidRDefault="00342E0A" w:rsidP="00342E0A">
      <w:pPr>
        <w:numPr>
          <w:ilvl w:val="0"/>
          <w:numId w:val="12"/>
        </w:numPr>
        <w:tabs>
          <w:tab w:val="left" w:pos="709"/>
        </w:tabs>
        <w:suppressAutoHyphens/>
        <w:spacing w:line="200" w:lineRule="atLeast"/>
        <w:ind w:left="709" w:hanging="283"/>
        <w:jc w:val="both"/>
        <w:outlineLvl w:val="5"/>
        <w:rPr>
          <w:lang w:eastAsia="ar-SA"/>
        </w:rPr>
      </w:pPr>
      <w:r w:rsidRPr="00342E0A">
        <w:rPr>
          <w:lang w:eastAsia="ar-SA"/>
        </w:rPr>
        <w:t>Закупочная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и требованиям документацией об аукционе;</w:t>
      </w:r>
    </w:p>
    <w:p w:rsidR="00342E0A" w:rsidRPr="00342E0A" w:rsidRDefault="00342E0A" w:rsidP="00342E0A">
      <w:pPr>
        <w:numPr>
          <w:ilvl w:val="0"/>
          <w:numId w:val="12"/>
        </w:numPr>
        <w:tabs>
          <w:tab w:val="left" w:pos="709"/>
        </w:tabs>
        <w:suppressAutoHyphens/>
        <w:spacing w:line="200" w:lineRule="atLeast"/>
        <w:ind w:left="709" w:hanging="283"/>
        <w:jc w:val="both"/>
        <w:outlineLvl w:val="5"/>
        <w:rPr>
          <w:lang w:eastAsia="ar-SA"/>
        </w:rPr>
      </w:pPr>
      <w:r w:rsidRPr="00342E0A">
        <w:rPr>
          <w:lang w:eastAsia="ar-SA"/>
        </w:rPr>
        <w:t>Закупочная Комиссия рассматривает заявки на участие в аукционе в срок, указанный в извещении и документацией об аукционе;</w:t>
      </w:r>
    </w:p>
    <w:p w:rsidR="00342E0A" w:rsidRPr="00342E0A" w:rsidRDefault="00342E0A" w:rsidP="00342E0A">
      <w:pPr>
        <w:numPr>
          <w:ilvl w:val="0"/>
          <w:numId w:val="12"/>
        </w:numPr>
        <w:tabs>
          <w:tab w:val="left" w:pos="709"/>
        </w:tabs>
        <w:suppressAutoHyphens/>
        <w:spacing w:line="200" w:lineRule="atLeast"/>
        <w:ind w:left="709" w:hanging="283"/>
        <w:jc w:val="both"/>
        <w:outlineLvl w:val="5"/>
        <w:rPr>
          <w:lang w:eastAsia="ar-SA"/>
        </w:rPr>
      </w:pPr>
      <w:proofErr w:type="gramStart"/>
      <w:r w:rsidRPr="00342E0A">
        <w:rPr>
          <w:lang w:eastAsia="ar-SA"/>
        </w:rPr>
        <w:t>на основании результатов рассмотрения заявок на участие в аукционе Закупочной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w:t>
      </w:r>
      <w:proofErr w:type="gramEnd"/>
      <w:r w:rsidRPr="00342E0A">
        <w:rPr>
          <w:lang w:eastAsia="ar-SA"/>
        </w:rPr>
        <w:t xml:space="preserve"> всеми присутствующими членами Закупочной комиссии в день окончания рассмотрения заявок на участие в аукционе;</w:t>
      </w:r>
    </w:p>
    <w:p w:rsidR="00342E0A" w:rsidRPr="00342E0A" w:rsidRDefault="00342E0A" w:rsidP="00342E0A">
      <w:pPr>
        <w:numPr>
          <w:ilvl w:val="0"/>
          <w:numId w:val="12"/>
        </w:numPr>
        <w:tabs>
          <w:tab w:val="left" w:pos="709"/>
        </w:tabs>
        <w:suppressAutoHyphens/>
        <w:spacing w:line="200" w:lineRule="atLeast"/>
        <w:ind w:left="709" w:hanging="283"/>
        <w:jc w:val="both"/>
        <w:outlineLvl w:val="5"/>
        <w:rPr>
          <w:lang w:eastAsia="ar-SA"/>
        </w:rPr>
      </w:pPr>
      <w:r w:rsidRPr="00342E0A">
        <w:rPr>
          <w:lang w:eastAsia="ar-SA"/>
        </w:rPr>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Закупочная Комиссия принимает решение о признан</w:t>
      </w:r>
      <w:proofErr w:type="gramStart"/>
      <w:r w:rsidRPr="00342E0A">
        <w:rPr>
          <w:lang w:eastAsia="ar-SA"/>
        </w:rPr>
        <w:t>ии ау</w:t>
      </w:r>
      <w:proofErr w:type="gramEnd"/>
      <w:r w:rsidRPr="00342E0A">
        <w:rPr>
          <w:lang w:eastAsia="ar-SA"/>
        </w:rPr>
        <w:t>кциона несостоявшимся, о чем делается запись в Протоколе рассмотрения заявок на участие в аукционе.</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bookmarkStart w:id="13" w:name="_Ref119602094"/>
      <w:r w:rsidRPr="00342E0A">
        <w:rPr>
          <w:lang w:eastAsia="ar-SA"/>
        </w:rPr>
        <w:t>Регламент работы Закупочной Комиссии при размещении заказов путем запроса котировок:</w:t>
      </w:r>
      <w:bookmarkEnd w:id="13"/>
    </w:p>
    <w:p w:rsidR="00342E0A" w:rsidRPr="00342E0A" w:rsidRDefault="00342E0A" w:rsidP="00342E0A">
      <w:pPr>
        <w:numPr>
          <w:ilvl w:val="0"/>
          <w:numId w:val="13"/>
        </w:numPr>
        <w:tabs>
          <w:tab w:val="left" w:pos="993"/>
        </w:tabs>
        <w:suppressAutoHyphens/>
        <w:spacing w:line="200" w:lineRule="atLeast"/>
        <w:ind w:left="426" w:firstLine="141"/>
        <w:jc w:val="both"/>
        <w:outlineLvl w:val="5"/>
        <w:rPr>
          <w:lang w:eastAsia="ar-SA"/>
        </w:rPr>
      </w:pPr>
      <w:r w:rsidRPr="00342E0A">
        <w:rPr>
          <w:lang w:eastAsia="ar-SA"/>
        </w:rPr>
        <w:t>Закупочная Комиссия рассматривает котировочные заявки на соответствие их требованиям, установленным в извещении о проведении запроса котировок и законодательстве Российской Федерации и оценивает их в течение дня, следующего за днем окончания срока подачи котировочных заявок;</w:t>
      </w:r>
    </w:p>
    <w:p w:rsidR="00342E0A" w:rsidRPr="00342E0A" w:rsidRDefault="00342E0A" w:rsidP="00342E0A">
      <w:pPr>
        <w:numPr>
          <w:ilvl w:val="0"/>
          <w:numId w:val="13"/>
        </w:numPr>
        <w:tabs>
          <w:tab w:val="left" w:pos="993"/>
        </w:tabs>
        <w:suppressAutoHyphens/>
        <w:spacing w:line="200" w:lineRule="atLeast"/>
        <w:ind w:left="426" w:firstLine="141"/>
        <w:jc w:val="both"/>
        <w:outlineLvl w:val="5"/>
        <w:rPr>
          <w:lang w:eastAsia="ar-SA"/>
        </w:rPr>
      </w:pPr>
      <w:r w:rsidRPr="00342E0A">
        <w:rPr>
          <w:lang w:eastAsia="ar-SA"/>
        </w:rPr>
        <w:t>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w:t>
      </w:r>
    </w:p>
    <w:p w:rsidR="00342E0A" w:rsidRPr="00342E0A" w:rsidRDefault="00342E0A" w:rsidP="00342E0A">
      <w:pPr>
        <w:numPr>
          <w:ilvl w:val="0"/>
          <w:numId w:val="13"/>
        </w:numPr>
        <w:tabs>
          <w:tab w:val="left" w:pos="993"/>
        </w:tabs>
        <w:suppressAutoHyphens/>
        <w:spacing w:line="200" w:lineRule="atLeast"/>
        <w:ind w:left="426" w:firstLine="141"/>
        <w:jc w:val="both"/>
        <w:outlineLvl w:val="5"/>
        <w:rPr>
          <w:lang w:eastAsia="ar-SA"/>
        </w:rPr>
      </w:pPr>
      <w:r w:rsidRPr="00342E0A">
        <w:rPr>
          <w:lang w:eastAsia="ar-SA"/>
        </w:rPr>
        <w:t>в случае если наиболее низкая цена товаров, работ, услуг предложена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342E0A" w:rsidRPr="00342E0A" w:rsidRDefault="00342E0A" w:rsidP="00342E0A">
      <w:pPr>
        <w:numPr>
          <w:ilvl w:val="0"/>
          <w:numId w:val="13"/>
        </w:numPr>
        <w:tabs>
          <w:tab w:val="left" w:pos="993"/>
        </w:tabs>
        <w:suppressAutoHyphens/>
        <w:spacing w:line="200" w:lineRule="atLeast"/>
        <w:ind w:left="426" w:firstLine="141"/>
        <w:jc w:val="both"/>
        <w:outlineLvl w:val="5"/>
        <w:rPr>
          <w:lang w:eastAsia="ar-SA"/>
        </w:rPr>
      </w:pPr>
      <w:r w:rsidRPr="00342E0A">
        <w:rPr>
          <w:lang w:eastAsia="ar-SA"/>
        </w:rPr>
        <w:t xml:space="preserve">Закупочная Комиссия не оценивает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указанную в извещении о проведении запроса котировок; </w:t>
      </w:r>
    </w:p>
    <w:p w:rsidR="00342E0A" w:rsidRPr="00342E0A" w:rsidRDefault="00342E0A" w:rsidP="00342E0A">
      <w:pPr>
        <w:numPr>
          <w:ilvl w:val="0"/>
          <w:numId w:val="13"/>
        </w:numPr>
        <w:tabs>
          <w:tab w:val="left" w:pos="993"/>
        </w:tabs>
        <w:suppressAutoHyphens/>
        <w:spacing w:line="200" w:lineRule="atLeast"/>
        <w:ind w:left="426" w:firstLine="141"/>
        <w:jc w:val="both"/>
        <w:outlineLvl w:val="5"/>
        <w:rPr>
          <w:lang w:eastAsia="ar-SA"/>
        </w:rPr>
      </w:pPr>
      <w:r w:rsidRPr="00342E0A">
        <w:rPr>
          <w:lang w:eastAsia="ar-SA"/>
        </w:rPr>
        <w:lastRenderedPageBreak/>
        <w:t>по результатам рассмотрения и оценки котировочных заявок Закупочная Комиссия составляет Протокол оценки и сопоставления заявок;</w:t>
      </w:r>
    </w:p>
    <w:p w:rsidR="00342E0A" w:rsidRPr="00342E0A" w:rsidRDefault="00342E0A" w:rsidP="00342E0A">
      <w:pPr>
        <w:numPr>
          <w:ilvl w:val="0"/>
          <w:numId w:val="13"/>
        </w:numPr>
        <w:tabs>
          <w:tab w:val="left" w:pos="993"/>
        </w:tabs>
        <w:suppressAutoHyphens/>
        <w:spacing w:line="200" w:lineRule="atLeast"/>
        <w:ind w:left="426" w:firstLine="141"/>
        <w:jc w:val="both"/>
        <w:outlineLvl w:val="5"/>
        <w:rPr>
          <w:lang w:eastAsia="ar-SA"/>
        </w:rPr>
      </w:pPr>
      <w:r w:rsidRPr="00342E0A">
        <w:rPr>
          <w:lang w:eastAsia="ar-SA"/>
        </w:rPr>
        <w:t>Протокол оценки и сопоставления заявок должен содержать сведения о заказчике, о существенных условиях договора,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342E0A" w:rsidRPr="00342E0A" w:rsidRDefault="00342E0A" w:rsidP="00342E0A">
      <w:pPr>
        <w:numPr>
          <w:ilvl w:val="0"/>
          <w:numId w:val="13"/>
        </w:numPr>
        <w:tabs>
          <w:tab w:val="left" w:pos="993"/>
        </w:tabs>
        <w:suppressAutoHyphens/>
        <w:spacing w:line="200" w:lineRule="atLeast"/>
        <w:ind w:left="426" w:firstLine="141"/>
        <w:jc w:val="both"/>
        <w:outlineLvl w:val="5"/>
        <w:rPr>
          <w:lang w:eastAsia="ar-SA"/>
        </w:rPr>
      </w:pPr>
      <w:r w:rsidRPr="00342E0A">
        <w:rPr>
          <w:lang w:eastAsia="ar-SA"/>
        </w:rPr>
        <w:t>протокол оценки и сопоставления заявок должен быть подписан всеми присутствующими членами Закупочной комиссии в течение дня, следующего после дня окончания проведения оценки и сопоставления котировочных заявок.</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 xml:space="preserve">Регламент работы Закупочной Комиссии при размещении заказов путем запроса предложений: </w:t>
      </w:r>
    </w:p>
    <w:p w:rsidR="00342E0A" w:rsidRPr="00342E0A" w:rsidRDefault="00342E0A" w:rsidP="00342E0A">
      <w:pPr>
        <w:numPr>
          <w:ilvl w:val="0"/>
          <w:numId w:val="14"/>
        </w:numPr>
        <w:suppressAutoHyphens/>
        <w:spacing w:line="200" w:lineRule="atLeast"/>
        <w:ind w:left="851"/>
        <w:jc w:val="both"/>
        <w:outlineLvl w:val="5"/>
        <w:rPr>
          <w:lang w:eastAsia="ar-SA"/>
        </w:rPr>
      </w:pPr>
      <w:r w:rsidRPr="00342E0A">
        <w:rPr>
          <w:lang w:eastAsia="ar-SA"/>
        </w:rPr>
        <w:t>Закупочная комиссия принимает решение о результатах запроса предложений на основании рассмотрения и оценки заявок на участие в запросе предложений, в том числе о выборе наилучшей заявки на участие в запросе предложений, или признании запроса предложений несостоявшимся в случае, если отклонены все заявки на участие в запросе предложений;</w:t>
      </w:r>
    </w:p>
    <w:p w:rsidR="00342E0A" w:rsidRPr="00342E0A" w:rsidRDefault="00342E0A" w:rsidP="00342E0A">
      <w:pPr>
        <w:numPr>
          <w:ilvl w:val="0"/>
          <w:numId w:val="14"/>
        </w:numPr>
        <w:suppressAutoHyphens/>
        <w:spacing w:line="200" w:lineRule="atLeast"/>
        <w:ind w:left="851"/>
        <w:jc w:val="both"/>
        <w:outlineLvl w:val="5"/>
        <w:rPr>
          <w:lang w:eastAsia="ar-SA"/>
        </w:rPr>
      </w:pPr>
      <w:r w:rsidRPr="00342E0A">
        <w:rPr>
          <w:lang w:eastAsia="ar-SA"/>
        </w:rPr>
        <w:t>Закупочная комиссия  принимает решение об отклонении всех заявок на участие в запросе предложений в любое время до подведения итогов запроса предложений, а также  в случае, если ни одна заявка на участие в запросе предложений, не удовлетворяет требованиям документации о запросе предложений;</w:t>
      </w:r>
    </w:p>
    <w:p w:rsidR="00342E0A" w:rsidRPr="00342E0A" w:rsidRDefault="00342E0A" w:rsidP="00342E0A">
      <w:pPr>
        <w:numPr>
          <w:ilvl w:val="0"/>
          <w:numId w:val="14"/>
        </w:numPr>
        <w:suppressAutoHyphens/>
        <w:spacing w:line="200" w:lineRule="atLeast"/>
        <w:ind w:left="851"/>
        <w:jc w:val="both"/>
        <w:outlineLvl w:val="5"/>
        <w:rPr>
          <w:lang w:eastAsia="ar-SA"/>
        </w:rPr>
      </w:pPr>
      <w:r w:rsidRPr="00342E0A">
        <w:rPr>
          <w:lang w:eastAsia="ar-SA"/>
        </w:rPr>
        <w:t>Закупочная комиссия принимает решение об отказе от проведения запроса предложений после вскрытия заявок на участие в запросе предложений;</w:t>
      </w:r>
    </w:p>
    <w:p w:rsidR="00342E0A" w:rsidRPr="00342E0A" w:rsidRDefault="00342E0A" w:rsidP="00342E0A">
      <w:pPr>
        <w:numPr>
          <w:ilvl w:val="0"/>
          <w:numId w:val="14"/>
        </w:numPr>
        <w:suppressAutoHyphens/>
        <w:spacing w:line="200" w:lineRule="atLeast"/>
        <w:ind w:left="851"/>
        <w:jc w:val="both"/>
        <w:outlineLvl w:val="5"/>
        <w:rPr>
          <w:lang w:eastAsia="ar-SA"/>
        </w:rPr>
      </w:pPr>
      <w:r w:rsidRPr="00342E0A">
        <w:rPr>
          <w:lang w:eastAsia="ar-SA"/>
        </w:rPr>
        <w:t>Закупочная комиссия принимает решение о пересмотре итогов запроса предложений в случае, если участник, представивший заявку на участие в запросе предложений, признанную наилучшей, признан уклонившимся от заключения договора, или не предоставил обеспечение исполнения договора, если в документации о запросе предложений было установлено такое требование;</w:t>
      </w:r>
    </w:p>
    <w:p w:rsidR="00342E0A" w:rsidRPr="00342E0A" w:rsidRDefault="00342E0A" w:rsidP="00342E0A">
      <w:pPr>
        <w:numPr>
          <w:ilvl w:val="0"/>
          <w:numId w:val="14"/>
        </w:numPr>
        <w:suppressAutoHyphens/>
        <w:spacing w:line="200" w:lineRule="atLeast"/>
        <w:ind w:left="851"/>
        <w:jc w:val="both"/>
        <w:outlineLvl w:val="5"/>
        <w:rPr>
          <w:lang w:eastAsia="ar-SA"/>
        </w:rPr>
      </w:pPr>
      <w:r w:rsidRPr="00342E0A">
        <w:rPr>
          <w:lang w:eastAsia="ar-SA"/>
        </w:rPr>
        <w:t>Закупочная комиссия подписывает Протокол  вскрытия конвертов, Протокол  вскрытия заявок, Протокол оценки и сопоставления заявок;</w:t>
      </w:r>
    </w:p>
    <w:p w:rsidR="00342E0A" w:rsidRPr="00342E0A" w:rsidRDefault="00342E0A" w:rsidP="00342E0A">
      <w:pPr>
        <w:keepNext/>
        <w:keepLines/>
        <w:numPr>
          <w:ilvl w:val="0"/>
          <w:numId w:val="1"/>
        </w:numPr>
        <w:suppressAutoHyphens/>
        <w:spacing w:before="120" w:after="120" w:line="288" w:lineRule="auto"/>
        <w:ind w:left="357" w:hanging="357"/>
        <w:jc w:val="center"/>
        <w:rPr>
          <w:b/>
          <w:lang w:eastAsia="ar-SA"/>
        </w:rPr>
      </w:pPr>
      <w:r w:rsidRPr="00342E0A">
        <w:rPr>
          <w:b/>
          <w:lang w:eastAsia="ar-SA"/>
        </w:rPr>
        <w:t xml:space="preserve">Ответственность членов Закупочной Комиссии </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Члены Закупочной Комиссии, виновные в нарушении законодательства Российской Федерации о размещении заказов на поставки товаров, выполнение работ, оказание услуг,  иных нормативных правовых актов Российской Федерации, настоящего Положения несут дисциплинарную, гражданско-правовую, административную ответственность в соответствии с законодательством Российской Федерации.</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Член Закупочной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342E0A" w:rsidRPr="00342E0A" w:rsidRDefault="00342E0A" w:rsidP="00342E0A">
      <w:pPr>
        <w:numPr>
          <w:ilvl w:val="1"/>
          <w:numId w:val="1"/>
        </w:numPr>
        <w:tabs>
          <w:tab w:val="left" w:pos="1276"/>
        </w:tabs>
        <w:suppressAutoHyphens/>
        <w:spacing w:line="200" w:lineRule="atLeast"/>
        <w:ind w:left="0" w:firstLine="737"/>
        <w:jc w:val="both"/>
        <w:rPr>
          <w:lang w:eastAsia="ar-SA"/>
        </w:rPr>
      </w:pPr>
      <w:r w:rsidRPr="00342E0A">
        <w:rPr>
          <w:lang w:eastAsia="ar-SA"/>
        </w:rPr>
        <w:t xml:space="preserve">Члены Закупочной Комиссии, сотрудники Специализированной организации и привлеченные Закупочной Комиссией эксперты не вправе распространять сведения, составляющие государственную, служебную или коммерческую тайну, ставшие известными им в организации и проведения процедур закупок. </w:t>
      </w:r>
    </w:p>
    <w:p w:rsidR="00342E0A" w:rsidRPr="00342E0A" w:rsidRDefault="00342E0A" w:rsidP="00CC5C33">
      <w:pPr>
        <w:numPr>
          <w:ilvl w:val="1"/>
          <w:numId w:val="1"/>
        </w:numPr>
        <w:tabs>
          <w:tab w:val="left" w:pos="1276"/>
        </w:tabs>
        <w:suppressAutoHyphens/>
        <w:spacing w:line="200" w:lineRule="atLeast"/>
        <w:ind w:left="0" w:firstLine="737"/>
        <w:jc w:val="both"/>
        <w:rPr>
          <w:lang w:eastAsia="ar-SA"/>
        </w:rPr>
      </w:pPr>
      <w:r w:rsidRPr="00342E0A">
        <w:rPr>
          <w:lang w:eastAsia="ar-SA"/>
        </w:rPr>
        <w:t>Членам Закупочной Комиссии, а также привлекаемым к работе Закупочной Комиссии лицам, запрещается осуществлять действия, направленные на создание преимуществ одному или нескольким участникам размещения заказа.</w:t>
      </w:r>
    </w:p>
    <w:p w:rsidR="00342E0A" w:rsidRPr="00342E0A" w:rsidRDefault="00342E0A" w:rsidP="00342E0A">
      <w:pPr>
        <w:suppressAutoHyphens/>
        <w:autoSpaceDE w:val="0"/>
        <w:autoSpaceDN w:val="0"/>
        <w:adjustRightInd w:val="0"/>
        <w:ind w:firstLine="567"/>
      </w:pPr>
    </w:p>
    <w:p w:rsidR="00342E0A" w:rsidRPr="00342E0A" w:rsidRDefault="00342E0A" w:rsidP="00342E0A"/>
    <w:p w:rsidR="00342E0A" w:rsidRPr="00342E0A" w:rsidRDefault="00342E0A" w:rsidP="00342E0A"/>
    <w:p w:rsidR="007A3C31" w:rsidRDefault="007A3C31" w:rsidP="00342E0A">
      <w:pPr>
        <w:keepNext/>
        <w:keepLines/>
        <w:suppressAutoHyphens/>
        <w:outlineLvl w:val="0"/>
      </w:pPr>
    </w:p>
    <w:p w:rsidR="00EE15BC" w:rsidRDefault="00EE15BC"/>
    <w:sectPr w:rsidR="00EE15BC" w:rsidSect="00837A13">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3"/>
    <w:multiLevelType w:val="multilevel"/>
    <w:tmpl w:val="00000053"/>
    <w:name w:val="WW8Num84"/>
    <w:lvl w:ilvl="0">
      <w:start w:val="1"/>
      <w:numFmt w:val="decimal"/>
      <w:lvlText w:val="%1."/>
      <w:lvlJc w:val="left"/>
      <w:pPr>
        <w:tabs>
          <w:tab w:val="num" w:pos="0"/>
        </w:tabs>
        <w:ind w:left="360" w:hanging="360"/>
      </w:pPr>
    </w:lvl>
    <w:lvl w:ilvl="1">
      <w:start w:val="1"/>
      <w:numFmt w:val="decimal"/>
      <w:lvlText w:val="%1.%2."/>
      <w:lvlJc w:val="left"/>
      <w:pPr>
        <w:tabs>
          <w:tab w:val="num" w:pos="10130"/>
        </w:tabs>
        <w:ind w:left="1092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8B9583B"/>
    <w:multiLevelType w:val="hybridMultilevel"/>
    <w:tmpl w:val="31D64856"/>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0B3F58"/>
    <w:multiLevelType w:val="hybridMultilevel"/>
    <w:tmpl w:val="CAA4A92C"/>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41FE5"/>
    <w:multiLevelType w:val="hybridMultilevel"/>
    <w:tmpl w:val="8A02D35A"/>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6C5ED1"/>
    <w:multiLevelType w:val="hybridMultilevel"/>
    <w:tmpl w:val="6F7C64EE"/>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464ED9"/>
    <w:multiLevelType w:val="hybridMultilevel"/>
    <w:tmpl w:val="36A02544"/>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E337186"/>
    <w:multiLevelType w:val="hybridMultilevel"/>
    <w:tmpl w:val="DED07CEA"/>
    <w:lvl w:ilvl="0" w:tplc="79F88ED2">
      <w:start w:val="1"/>
      <w:numFmt w:val="russianLower"/>
      <w:lvlText w:val="%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2A4573C"/>
    <w:multiLevelType w:val="hybridMultilevel"/>
    <w:tmpl w:val="A7387BD0"/>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8B8063F"/>
    <w:multiLevelType w:val="hybridMultilevel"/>
    <w:tmpl w:val="B4CEB4F0"/>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96B6131"/>
    <w:multiLevelType w:val="hybridMultilevel"/>
    <w:tmpl w:val="C82E135E"/>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3E367B4"/>
    <w:multiLevelType w:val="hybridMultilevel"/>
    <w:tmpl w:val="49C0C3C6"/>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6D7629FE"/>
    <w:multiLevelType w:val="hybridMultilevel"/>
    <w:tmpl w:val="4B9C1BBA"/>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D983566"/>
    <w:multiLevelType w:val="hybridMultilevel"/>
    <w:tmpl w:val="7820E9CE"/>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704A2431"/>
    <w:multiLevelType w:val="hybridMultilevel"/>
    <w:tmpl w:val="2F0AE7D4"/>
    <w:lvl w:ilvl="0" w:tplc="C986D65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4"/>
  </w:num>
  <w:num w:numId="4">
    <w:abstractNumId w:val="11"/>
  </w:num>
  <w:num w:numId="5">
    <w:abstractNumId w:val="2"/>
  </w:num>
  <w:num w:numId="6">
    <w:abstractNumId w:val="7"/>
  </w:num>
  <w:num w:numId="7">
    <w:abstractNumId w:val="6"/>
  </w:num>
  <w:num w:numId="8">
    <w:abstractNumId w:val="10"/>
  </w:num>
  <w:num w:numId="9">
    <w:abstractNumId w:val="5"/>
  </w:num>
  <w:num w:numId="10">
    <w:abstractNumId w:val="12"/>
  </w:num>
  <w:num w:numId="11">
    <w:abstractNumId w:val="13"/>
  </w:num>
  <w:num w:numId="12">
    <w:abstractNumId w:val="8"/>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21"/>
    <w:rsid w:val="000B5980"/>
    <w:rsid w:val="000D5829"/>
    <w:rsid w:val="0011666C"/>
    <w:rsid w:val="001613EB"/>
    <w:rsid w:val="001755A5"/>
    <w:rsid w:val="00325E58"/>
    <w:rsid w:val="00342E0A"/>
    <w:rsid w:val="004336AE"/>
    <w:rsid w:val="00554921"/>
    <w:rsid w:val="00631087"/>
    <w:rsid w:val="006D7D3A"/>
    <w:rsid w:val="007255AB"/>
    <w:rsid w:val="007A3C31"/>
    <w:rsid w:val="00814EDF"/>
    <w:rsid w:val="00837A13"/>
    <w:rsid w:val="0089342C"/>
    <w:rsid w:val="009621CF"/>
    <w:rsid w:val="00B1754D"/>
    <w:rsid w:val="00CC5C33"/>
    <w:rsid w:val="00EE15BC"/>
    <w:rsid w:val="00F77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C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5A5"/>
    <w:rPr>
      <w:rFonts w:ascii="Tahoma" w:hAnsi="Tahoma" w:cs="Tahoma"/>
      <w:sz w:val="16"/>
      <w:szCs w:val="16"/>
    </w:rPr>
  </w:style>
  <w:style w:type="character" w:customStyle="1" w:styleId="a4">
    <w:name w:val="Текст выноски Знак"/>
    <w:basedOn w:val="a0"/>
    <w:link w:val="a3"/>
    <w:uiPriority w:val="99"/>
    <w:semiHidden/>
    <w:rsid w:val="001755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C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55A5"/>
    <w:rPr>
      <w:rFonts w:ascii="Tahoma" w:hAnsi="Tahoma" w:cs="Tahoma"/>
      <w:sz w:val="16"/>
      <w:szCs w:val="16"/>
    </w:rPr>
  </w:style>
  <w:style w:type="character" w:customStyle="1" w:styleId="a4">
    <w:name w:val="Текст выноски Знак"/>
    <w:basedOn w:val="a0"/>
    <w:link w:val="a3"/>
    <w:uiPriority w:val="99"/>
    <w:semiHidden/>
    <w:rsid w:val="001755A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3034</Words>
  <Characters>17298</Characters>
  <Application>Microsoft Office Word</Application>
  <DocSecurity>0</DocSecurity>
  <Lines>144</Lines>
  <Paragraphs>40</Paragraphs>
  <ScaleCrop>false</ScaleCrop>
  <Company/>
  <LinksUpToDate>false</LinksUpToDate>
  <CharactersWithSpaces>20292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Зараева Марианна Александровна</dc:creator>
  <cp:keywords/>
  <dc:description/>
  <cp:lastModifiedBy>Зараева Марианна Александровна</cp:lastModifiedBy>
  <cp:revision>23</cp:revision>
  <dcterms:created xsi:type="dcterms:W3CDTF">2018-07-31T04:27:00Z</dcterms:created>
  <dcterms:modified xsi:type="dcterms:W3CDTF">2018-10-01T12:21:00Z</dcterms:modified>
</cp:coreProperties>
</file>